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AFF0C" w14:textId="4C99A3C0" w:rsidR="00F213AF" w:rsidRPr="00532684" w:rsidRDefault="00F213AF" w:rsidP="00F213AF">
      <w:pPr>
        <w:pStyle w:val="af3"/>
      </w:pPr>
      <w:bookmarkStart w:id="0" w:name="_Ref399006623"/>
      <w:bookmarkStart w:id="1" w:name="_Toc92513360"/>
      <w:r w:rsidRPr="0004538C">
        <w:t xml:space="preserve">3GPP TSG-RAN WG4 Meeting </w:t>
      </w:r>
      <w:r w:rsidRPr="00FA639F">
        <w:t>#</w:t>
      </w:r>
      <w:r>
        <w:t>10</w:t>
      </w:r>
      <w:r w:rsidR="00B11EBB">
        <w:t>1</w:t>
      </w:r>
      <w:r w:rsidRPr="00322696">
        <w:t>-e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A40444" w:rsidRPr="00A40444">
        <w:t>R4-2117811</w:t>
      </w:r>
    </w:p>
    <w:p w14:paraId="1CB76F1D" w14:textId="11AF1165" w:rsidR="00F213AF" w:rsidRPr="00444A16" w:rsidRDefault="00F213AF" w:rsidP="00F213AF">
      <w:pPr>
        <w:pStyle w:val="af3"/>
        <w:rPr>
          <w:rFonts w:eastAsia="宋体"/>
          <w:lang w:eastAsia="zh-CN"/>
        </w:rPr>
      </w:pPr>
      <w:r>
        <w:rPr>
          <w:rFonts w:eastAsia="宋体"/>
          <w:lang w:eastAsia="zh-CN"/>
        </w:rPr>
        <w:t>Electronic Meeting</w:t>
      </w:r>
      <w:r w:rsidRPr="00322696">
        <w:rPr>
          <w:rFonts w:eastAsia="宋体"/>
          <w:lang w:eastAsia="zh-CN"/>
        </w:rPr>
        <w:t xml:space="preserve">, </w:t>
      </w:r>
      <w:r w:rsidR="00051CA0" w:rsidRPr="009512D3">
        <w:rPr>
          <w:rFonts w:eastAsia="宋体"/>
          <w:lang w:eastAsia="zh-CN"/>
        </w:rPr>
        <w:t>1</w:t>
      </w:r>
      <w:r w:rsidR="00B11EBB">
        <w:rPr>
          <w:rFonts w:eastAsia="宋体" w:hint="eastAsia"/>
          <w:lang w:eastAsia="zh-CN"/>
        </w:rPr>
        <w:t>st</w:t>
      </w:r>
      <w:r w:rsidR="00B11EBB">
        <w:rPr>
          <w:rFonts w:eastAsia="宋体"/>
          <w:lang w:eastAsia="zh-CN"/>
        </w:rPr>
        <w:t>-12</w:t>
      </w:r>
      <w:r w:rsidR="00051CA0">
        <w:rPr>
          <w:rFonts w:eastAsia="宋体"/>
          <w:lang w:eastAsia="zh-CN"/>
        </w:rPr>
        <w:t>th</w:t>
      </w:r>
      <w:r w:rsidR="00051CA0" w:rsidRPr="00AD4804">
        <w:rPr>
          <w:rFonts w:eastAsia="宋体"/>
          <w:lang w:eastAsia="zh-CN"/>
        </w:rPr>
        <w:t xml:space="preserve"> </w:t>
      </w:r>
      <w:r w:rsidR="00B11EBB" w:rsidRPr="00342C02">
        <w:rPr>
          <w:rFonts w:eastAsia="宋体"/>
          <w:lang w:eastAsia="zh-CN"/>
        </w:rPr>
        <w:t>November</w:t>
      </w:r>
      <w:r w:rsidRPr="009512D3">
        <w:rPr>
          <w:rFonts w:eastAsia="宋体"/>
          <w:lang w:eastAsia="zh-CN"/>
        </w:rPr>
        <w:t>, 2021</w:t>
      </w:r>
    </w:p>
    <w:p w14:paraId="3517F9D0" w14:textId="77777777" w:rsidR="00CE7135" w:rsidRPr="00F71A33" w:rsidRDefault="00CE7135" w:rsidP="00CE7135">
      <w:pPr>
        <w:pStyle w:val="af3"/>
        <w:rPr>
          <w:rFonts w:eastAsia="宋体"/>
          <w:lang w:eastAsia="zh-CN"/>
        </w:rPr>
      </w:pPr>
    </w:p>
    <w:p w14:paraId="73D76DE3" w14:textId="4EC7663B" w:rsidR="00CE7135" w:rsidRPr="00F26092" w:rsidRDefault="00CE7135" w:rsidP="00CE713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F55284">
        <w:rPr>
          <w:rFonts w:ascii="Arial" w:hAnsi="Arial" w:cs="Arial"/>
          <w:sz w:val="22"/>
        </w:rPr>
        <w:t>Xiaomi</w:t>
      </w:r>
    </w:p>
    <w:p w14:paraId="2A9F88B0" w14:textId="7DDD76BE" w:rsidR="00CE7135" w:rsidRPr="003044DD" w:rsidRDefault="00CE7135" w:rsidP="00CE71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1D15" w:rsidRPr="00D91D15">
        <w:rPr>
          <w:rFonts w:ascii="Arial" w:hAnsi="Arial" w:cs="Arial"/>
          <w:sz w:val="22"/>
        </w:rPr>
        <w:t xml:space="preserve">Further discussion on RRM requirements for SRS antenna switching </w:t>
      </w:r>
    </w:p>
    <w:p w14:paraId="454B9F14" w14:textId="205CF0E1" w:rsidR="00CE7135" w:rsidRPr="0022403E" w:rsidRDefault="00CE7135" w:rsidP="00CE713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410C">
        <w:rPr>
          <w:rFonts w:ascii="Arial" w:hAnsi="Arial" w:cs="Arial"/>
          <w:sz w:val="22"/>
        </w:rPr>
        <w:t>8</w:t>
      </w:r>
      <w:r w:rsidR="00A11C9F">
        <w:rPr>
          <w:rFonts w:ascii="Arial" w:hAnsi="Arial" w:cs="Arial" w:hint="eastAsia"/>
          <w:sz w:val="22"/>
        </w:rPr>
        <w:t>.</w:t>
      </w:r>
      <w:r w:rsidR="00A11C9F">
        <w:rPr>
          <w:rFonts w:ascii="Arial" w:hAnsi="Arial" w:cs="Arial"/>
          <w:sz w:val="22"/>
        </w:rPr>
        <w:t>10</w:t>
      </w:r>
      <w:r w:rsidR="003D66FE">
        <w:rPr>
          <w:rFonts w:ascii="Arial" w:hAnsi="Arial" w:cs="Arial" w:hint="eastAsia"/>
          <w:sz w:val="22"/>
        </w:rPr>
        <w:t>.2.1</w:t>
      </w:r>
    </w:p>
    <w:p w14:paraId="0122A5A0" w14:textId="7ECD01C4" w:rsidR="00CE7135" w:rsidRPr="00A62DA7" w:rsidRDefault="00CE7135" w:rsidP="00F55284">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D66FE">
        <w:rPr>
          <w:rFonts w:ascii="Arial" w:hAnsi="Arial" w:cs="Arial" w:hint="eastAsia"/>
          <w:sz w:val="22"/>
        </w:rPr>
        <w:t>Discussion</w:t>
      </w:r>
    </w:p>
    <w:bookmarkEnd w:id="0"/>
    <w:bookmarkEnd w:id="1"/>
    <w:p w14:paraId="4300EC11" w14:textId="77777777" w:rsidR="00DD7682" w:rsidRPr="00F55284" w:rsidRDefault="00DD7682" w:rsidP="00DD7682">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14E026BF" w14:textId="45832B4D" w:rsidR="00B675A1" w:rsidRPr="00F55284" w:rsidRDefault="007A12D2" w:rsidP="007A12D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w:t>
      </w:r>
      <w:r w:rsidR="004801E0">
        <w:rPr>
          <w:rFonts w:ascii="Times New Roman" w:eastAsia="宋体" w:hAnsi="Times New Roman" w:cs="Times New Roman"/>
          <w:kern w:val="0"/>
          <w:sz w:val="20"/>
          <w:szCs w:val="20"/>
          <w:lang w:val="en-GB"/>
        </w:rPr>
        <w:t>the RAN</w:t>
      </w:r>
      <w:r>
        <w:rPr>
          <w:rFonts w:ascii="Times New Roman" w:eastAsia="宋体" w:hAnsi="Times New Roman" w:cs="Times New Roman"/>
          <w:kern w:val="0"/>
          <w:sz w:val="20"/>
          <w:szCs w:val="20"/>
          <w:lang w:val="en-GB"/>
        </w:rPr>
        <w:t>4#</w:t>
      </w:r>
      <w:r w:rsidR="006755D4">
        <w:rPr>
          <w:rFonts w:ascii="Times New Roman" w:eastAsia="宋体" w:hAnsi="Times New Roman" w:cs="Times New Roman"/>
          <w:kern w:val="0"/>
          <w:sz w:val="20"/>
          <w:szCs w:val="20"/>
          <w:lang w:val="en-GB"/>
        </w:rPr>
        <w:t>100</w:t>
      </w:r>
      <w:r w:rsidR="004801E0">
        <w:rPr>
          <w:rFonts w:ascii="Times New Roman" w:eastAsia="宋体" w:hAnsi="Times New Roman" w:cs="Times New Roman"/>
          <w:kern w:val="0"/>
          <w:sz w:val="20"/>
          <w:szCs w:val="20"/>
          <w:lang w:val="en-GB"/>
        </w:rPr>
        <w:t>-e meeting</w:t>
      </w:r>
      <w:r w:rsidR="000C34D5">
        <w:rPr>
          <w:rFonts w:ascii="Times New Roman" w:eastAsia="宋体" w:hAnsi="Times New Roman" w:cs="Times New Roman"/>
          <w:kern w:val="0"/>
          <w:sz w:val="20"/>
          <w:szCs w:val="20"/>
          <w:lang w:val="en-GB"/>
        </w:rPr>
        <w:t xml:space="preserve">, </w:t>
      </w:r>
      <w:r w:rsidR="00F04B0D" w:rsidRPr="00F04B0D">
        <w:rPr>
          <w:rFonts w:ascii="Times New Roman" w:eastAsia="宋体" w:hAnsi="Times New Roman" w:cs="Times New Roman"/>
          <w:kern w:val="0"/>
          <w:sz w:val="20"/>
          <w:szCs w:val="20"/>
          <w:lang w:val="en-GB"/>
        </w:rPr>
        <w:t>significant</w:t>
      </w:r>
      <w:r w:rsidR="00F04B0D">
        <w:rPr>
          <w:rFonts w:ascii="Times New Roman" w:eastAsia="宋体" w:hAnsi="Times New Roman" w:cs="Times New Roman"/>
          <w:kern w:val="0"/>
          <w:sz w:val="20"/>
          <w:szCs w:val="20"/>
          <w:lang w:val="en-GB"/>
        </w:rPr>
        <w:t xml:space="preserve"> progress was made and a</w:t>
      </w:r>
      <w:r>
        <w:rPr>
          <w:rFonts w:ascii="Times New Roman" w:eastAsia="宋体" w:hAnsi="Times New Roman" w:cs="Times New Roman"/>
          <w:kern w:val="0"/>
          <w:sz w:val="20"/>
          <w:szCs w:val="20"/>
          <w:lang w:val="en-GB"/>
        </w:rPr>
        <w:t xml:space="preserve"> WF</w:t>
      </w:r>
      <w:r w:rsidR="000C34D5">
        <w:rPr>
          <w:rFonts w:ascii="Times New Roman" w:eastAsia="宋体" w:hAnsi="Times New Roman" w:cs="Times New Roman"/>
          <w:kern w:val="0"/>
          <w:sz w:val="20"/>
          <w:szCs w:val="20"/>
          <w:lang w:val="en-GB"/>
        </w:rPr>
        <w:t xml:space="preserve"> on </w:t>
      </w:r>
      <w:r w:rsidR="000C34D5" w:rsidRPr="000C34D5">
        <w:rPr>
          <w:rFonts w:ascii="Times New Roman" w:eastAsia="宋体" w:hAnsi="Times New Roman" w:cs="Times New Roman"/>
          <w:kern w:val="0"/>
          <w:sz w:val="20"/>
          <w:szCs w:val="20"/>
          <w:lang w:val="en-GB"/>
        </w:rPr>
        <w:t xml:space="preserve">RRM enhancement </w:t>
      </w:r>
      <w:r w:rsidR="006E5908">
        <w:rPr>
          <w:rFonts w:ascii="Times New Roman" w:eastAsia="宋体" w:hAnsi="Times New Roman" w:cs="Times New Roman"/>
          <w:kern w:val="0"/>
          <w:sz w:val="20"/>
          <w:szCs w:val="20"/>
          <w:lang w:val="en-GB"/>
        </w:rPr>
        <w:t>for</w:t>
      </w:r>
      <w:r w:rsidR="005C1A46">
        <w:rPr>
          <w:rFonts w:ascii="Times New Roman" w:eastAsia="宋体" w:hAnsi="Times New Roman" w:cs="Times New Roman"/>
          <w:kern w:val="0"/>
          <w:sz w:val="20"/>
          <w:szCs w:val="20"/>
          <w:lang w:val="en-GB"/>
        </w:rPr>
        <w:t xml:space="preserve"> </w:t>
      </w:r>
      <w:r w:rsidR="000C34D5" w:rsidRPr="000C34D5">
        <w:rPr>
          <w:rFonts w:ascii="Times New Roman" w:eastAsia="宋体" w:hAnsi="Times New Roman" w:cs="Times New Roman"/>
          <w:kern w:val="0"/>
          <w:sz w:val="20"/>
          <w:szCs w:val="20"/>
          <w:lang w:val="en-GB"/>
        </w:rPr>
        <w:t>SRS antenna port switching</w:t>
      </w:r>
      <w:r>
        <w:rPr>
          <w:rFonts w:ascii="Times New Roman" w:eastAsia="宋体" w:hAnsi="Times New Roman" w:cs="Times New Roman"/>
          <w:kern w:val="0"/>
          <w:sz w:val="20"/>
          <w:szCs w:val="20"/>
          <w:lang w:val="en-GB"/>
        </w:rPr>
        <w:t xml:space="preserve"> was agreed</w:t>
      </w:r>
      <w:r w:rsidR="00AF0AC3">
        <w:rPr>
          <w:rFonts w:ascii="Times New Roman" w:eastAsia="宋体" w:hAnsi="Times New Roman" w:cs="Times New Roman"/>
          <w:kern w:val="0"/>
          <w:sz w:val="20"/>
          <w:szCs w:val="20"/>
          <w:lang w:val="en-GB"/>
        </w:rPr>
        <w:t xml:space="preserve"> [1]</w:t>
      </w:r>
      <w:r w:rsidR="004801E0">
        <w:rPr>
          <w:rFonts w:ascii="Times New Roman" w:eastAsia="宋体" w:hAnsi="Times New Roman" w:cs="Times New Roman"/>
          <w:kern w:val="0"/>
          <w:sz w:val="20"/>
          <w:szCs w:val="20"/>
          <w:lang w:val="en-GB"/>
        </w:rPr>
        <w:t>.</w:t>
      </w:r>
      <w:r w:rsidR="00B675A1">
        <w:rPr>
          <w:rFonts w:ascii="Times New Roman" w:eastAsia="宋体" w:hAnsi="Times New Roman" w:cs="Times New Roman"/>
          <w:kern w:val="0"/>
          <w:sz w:val="20"/>
          <w:szCs w:val="20"/>
          <w:lang w:val="en-GB"/>
        </w:rPr>
        <w:t xml:space="preserve"> </w:t>
      </w:r>
      <w:r w:rsidR="00C72EFE">
        <w:rPr>
          <w:rFonts w:ascii="Times New Roman" w:eastAsia="宋体" w:hAnsi="Times New Roman" w:cs="Times New Roman"/>
          <w:kern w:val="0"/>
          <w:sz w:val="20"/>
          <w:szCs w:val="20"/>
          <w:lang w:val="en-GB"/>
        </w:rPr>
        <w:t xml:space="preserve">In this </w:t>
      </w:r>
      <w:r w:rsidR="00C72EFE" w:rsidRPr="00C82F63">
        <w:rPr>
          <w:rFonts w:ascii="Times New Roman" w:eastAsia="宋体" w:hAnsi="Times New Roman" w:cs="Times New Roman"/>
          <w:kern w:val="0"/>
          <w:sz w:val="20"/>
          <w:szCs w:val="20"/>
          <w:lang w:val="en-GB"/>
        </w:rPr>
        <w:t>contribution</w:t>
      </w:r>
      <w:r w:rsidR="00C72EFE">
        <w:rPr>
          <w:rFonts w:ascii="Times New Roman" w:eastAsia="宋体" w:hAnsi="Times New Roman" w:cs="Times New Roman"/>
          <w:kern w:val="0"/>
          <w:sz w:val="20"/>
          <w:szCs w:val="20"/>
          <w:lang w:val="en-GB"/>
        </w:rPr>
        <w:t xml:space="preserve">, we </w:t>
      </w:r>
      <w:r w:rsidR="00C72EFE">
        <w:rPr>
          <w:rFonts w:ascii="Times New Roman" w:eastAsia="宋体" w:hAnsi="Times New Roman" w:cs="Times New Roman" w:hint="eastAsia"/>
          <w:kern w:val="0"/>
          <w:sz w:val="20"/>
          <w:szCs w:val="20"/>
          <w:lang w:val="en-GB"/>
        </w:rPr>
        <w:t>provide</w:t>
      </w:r>
      <w:r w:rsidR="00C72EFE">
        <w:rPr>
          <w:rFonts w:ascii="Times New Roman" w:eastAsia="宋体" w:hAnsi="Times New Roman" w:cs="Times New Roman"/>
          <w:kern w:val="0"/>
          <w:sz w:val="20"/>
          <w:szCs w:val="20"/>
          <w:lang w:val="en-GB"/>
        </w:rPr>
        <w:t xml:space="preserve"> our </w:t>
      </w:r>
      <w:r w:rsidR="00C72EFE">
        <w:rPr>
          <w:rFonts w:ascii="Times New Roman" w:eastAsia="宋体" w:hAnsi="Times New Roman" w:cs="Times New Roman" w:hint="eastAsia"/>
          <w:kern w:val="0"/>
          <w:sz w:val="20"/>
          <w:szCs w:val="20"/>
          <w:lang w:val="en-GB"/>
        </w:rPr>
        <w:t>further</w:t>
      </w:r>
      <w:r w:rsidR="00C72EFE">
        <w:rPr>
          <w:rFonts w:ascii="Times New Roman" w:eastAsia="宋体" w:hAnsi="Times New Roman" w:cs="Times New Roman"/>
          <w:kern w:val="0"/>
          <w:sz w:val="20"/>
          <w:szCs w:val="20"/>
          <w:lang w:val="en-GB"/>
        </w:rPr>
        <w:t xml:space="preserve"> consideration of several open issues of</w:t>
      </w:r>
      <w:r w:rsidR="00487A46">
        <w:rPr>
          <w:rFonts w:ascii="Times New Roman" w:eastAsia="宋体" w:hAnsi="Times New Roman" w:cs="Times New Roman"/>
          <w:kern w:val="0"/>
          <w:sz w:val="20"/>
          <w:szCs w:val="20"/>
          <w:lang w:val="en-GB"/>
        </w:rPr>
        <w:t xml:space="preserve"> </w:t>
      </w:r>
      <w:r w:rsidR="000C34D5">
        <w:rPr>
          <w:rFonts w:ascii="Times New Roman" w:eastAsia="宋体" w:hAnsi="Times New Roman" w:cs="Times New Roman"/>
          <w:kern w:val="0"/>
          <w:sz w:val="20"/>
          <w:szCs w:val="20"/>
          <w:lang w:val="en-GB"/>
        </w:rPr>
        <w:t xml:space="preserve">the </w:t>
      </w:r>
      <w:r w:rsidR="00487A46">
        <w:rPr>
          <w:rFonts w:ascii="Times New Roman" w:eastAsia="宋体" w:hAnsi="Times New Roman" w:cs="Times New Roman"/>
          <w:kern w:val="0"/>
          <w:sz w:val="20"/>
          <w:szCs w:val="20"/>
          <w:lang w:val="en-GB"/>
        </w:rPr>
        <w:t>RRM requirements for SRS antenna port switching</w:t>
      </w:r>
      <w:r w:rsidR="00F23FF4">
        <w:rPr>
          <w:rFonts w:ascii="Times New Roman" w:eastAsia="宋体" w:hAnsi="Times New Roman" w:cs="Times New Roman"/>
          <w:kern w:val="0"/>
          <w:sz w:val="20"/>
          <w:szCs w:val="20"/>
          <w:lang w:val="en-GB"/>
        </w:rPr>
        <w:t>.</w:t>
      </w:r>
    </w:p>
    <w:p w14:paraId="1A228913" w14:textId="69A44D75" w:rsidR="00F23FF4" w:rsidRDefault="00F04C9D" w:rsidP="00F23FF4">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6BACDE7F" w14:textId="118F735A" w:rsidR="007622EF" w:rsidRDefault="007622EF"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7622EF">
        <w:rPr>
          <w:rFonts w:ascii="Times New Roman" w:eastAsia="宋体" w:hAnsi="Times New Roman" w:cs="Times New Roman"/>
          <w:b/>
          <w:kern w:val="0"/>
          <w:sz w:val="20"/>
          <w:szCs w:val="20"/>
          <w:u w:val="single"/>
        </w:rPr>
        <w:t>Scope of SRS antenna switching requirement</w:t>
      </w:r>
    </w:p>
    <w:tbl>
      <w:tblPr>
        <w:tblStyle w:val="af2"/>
        <w:tblW w:w="0" w:type="auto"/>
        <w:tblLook w:val="04A0" w:firstRow="1" w:lastRow="0" w:firstColumn="1" w:lastColumn="0" w:noHBand="0" w:noVBand="1"/>
      </w:tblPr>
      <w:tblGrid>
        <w:gridCol w:w="9628"/>
      </w:tblGrid>
      <w:tr w:rsidR="007622EF" w14:paraId="5A509FE2" w14:textId="77777777" w:rsidTr="00800323">
        <w:tc>
          <w:tcPr>
            <w:tcW w:w="9628" w:type="dxa"/>
          </w:tcPr>
          <w:p w14:paraId="7DEDAC5B" w14:textId="77777777" w:rsidR="007622EF" w:rsidRPr="007622EF" w:rsidRDefault="007622EF" w:rsidP="007622EF">
            <w:pPr>
              <w:widowControl/>
              <w:numPr>
                <w:ilvl w:val="0"/>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Issue 1-1-2: RAN4 requirement scope with different SRS resource configuration</w:t>
            </w:r>
          </w:p>
          <w:p w14:paraId="21FA0C15" w14:textId="77777777" w:rsidR="007622EF" w:rsidRPr="007622EF" w:rsidRDefault="007622EF" w:rsidP="007622EF">
            <w:pPr>
              <w:widowControl/>
              <w:numPr>
                <w:ilvl w:val="1"/>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FFS</w:t>
            </w:r>
          </w:p>
          <w:p w14:paraId="10AE4032" w14:textId="77777777" w:rsidR="007622EF" w:rsidRPr="007622EF" w:rsidRDefault="007622EF" w:rsidP="007622EF">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 xml:space="preserve">Option 1 (CATT): </w:t>
            </w:r>
          </w:p>
          <w:p w14:paraId="07E18B58" w14:textId="77777777" w:rsidR="007622EF" w:rsidRPr="007622EF" w:rsidRDefault="007622EF" w:rsidP="007622EF">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Only defining the requirements for the scenario that the SRS resources of a set are transmitted in the same slot with consecutive SRS transmission.</w:t>
            </w:r>
          </w:p>
          <w:p w14:paraId="72AB65E3" w14:textId="77777777" w:rsidR="007622EF" w:rsidRPr="007622EF" w:rsidRDefault="007622EF" w:rsidP="007622EF">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 xml:space="preserve">Option 2 (Nokia, Ericsson): </w:t>
            </w:r>
          </w:p>
          <w:p w14:paraId="3470BB23" w14:textId="77777777" w:rsidR="007622EF" w:rsidRPr="007622EF" w:rsidRDefault="007622EF" w:rsidP="007622EF">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RAN4 shall define the requirements for the following scenarios in Rel17 where</w:t>
            </w:r>
          </w:p>
          <w:p w14:paraId="63C8095A" w14:textId="77777777" w:rsidR="007622EF" w:rsidRPr="007622EF" w:rsidRDefault="007622EF" w:rsidP="007622EF">
            <w:pPr>
              <w:widowControl/>
              <w:numPr>
                <w:ilvl w:val="4"/>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 xml:space="preserve">The SRS resources of a set are transmitted NOT in the same slot, or </w:t>
            </w:r>
          </w:p>
          <w:p w14:paraId="0C1BA128" w14:textId="77777777" w:rsidR="007622EF" w:rsidRPr="007622EF" w:rsidRDefault="007622EF" w:rsidP="007622EF">
            <w:pPr>
              <w:widowControl/>
              <w:numPr>
                <w:ilvl w:val="4"/>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The SRS resources of a set are transmitted in the same slot with consecutive SRS transmission</w:t>
            </w:r>
          </w:p>
          <w:p w14:paraId="1B023EBF" w14:textId="77777777" w:rsidR="007622EF" w:rsidRPr="007622EF" w:rsidRDefault="007622EF" w:rsidP="007622EF">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 xml:space="preserve">RAN4 do not define the requirements if the SRS resources of a set are transmitted in the same slot with non-consecutive SRS transmission, before the guard period in this scenario gets clarified in RAN1.    </w:t>
            </w:r>
          </w:p>
          <w:p w14:paraId="402DD63E" w14:textId="77777777" w:rsidR="007622EF" w:rsidRPr="007622EF" w:rsidRDefault="007622EF" w:rsidP="007622EF">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Option 3 (Apple, Xiaomi, Huawei, QC, vivo, CATT):</w:t>
            </w:r>
          </w:p>
          <w:p w14:paraId="3980CC7C" w14:textId="77777777" w:rsidR="007622EF" w:rsidRPr="007622EF" w:rsidRDefault="007622EF" w:rsidP="007622EF">
            <w:pPr>
              <w:widowControl/>
              <w:numPr>
                <w:ilvl w:val="3"/>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RAN4 to define a generic requirement regardless of SRS resource configuration.</w:t>
            </w:r>
          </w:p>
          <w:p w14:paraId="2CC69BB8" w14:textId="1D318139" w:rsidR="007622EF" w:rsidRPr="009E5E8C" w:rsidRDefault="007622EF" w:rsidP="00751E6E">
            <w:pPr>
              <w:widowControl/>
              <w:numPr>
                <w:ilvl w:val="4"/>
                <w:numId w:val="30"/>
              </w:numPr>
              <w:overflowPunct w:val="0"/>
              <w:autoSpaceDE w:val="0"/>
              <w:autoSpaceDN w:val="0"/>
              <w:adjustRightInd w:val="0"/>
              <w:jc w:val="left"/>
              <w:textAlignment w:val="baseline"/>
              <w:rPr>
                <w:rFonts w:ascii="Calibri" w:eastAsia="宋体" w:hAnsi="Calibri" w:cs="Calibri"/>
                <w:kern w:val="0"/>
                <w:sz w:val="18"/>
                <w:szCs w:val="20"/>
              </w:rPr>
            </w:pPr>
            <w:r w:rsidRPr="007622EF">
              <w:rPr>
                <w:rFonts w:ascii="Calibri" w:eastAsia="宋体" w:hAnsi="Calibri" w:cs="Calibri"/>
                <w:kern w:val="0"/>
                <w:sz w:val="18"/>
                <w:szCs w:val="20"/>
              </w:rPr>
              <w:t>Option 3a: define interruption requirements for a limited set of SRS configurations</w:t>
            </w:r>
          </w:p>
        </w:tc>
      </w:tr>
    </w:tbl>
    <w:p w14:paraId="5147A49A" w14:textId="36592815" w:rsidR="00972E66" w:rsidRPr="00777464" w:rsidRDefault="00022F20" w:rsidP="00972E6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w:t>
      </w:r>
      <w:r w:rsidR="00972E66">
        <w:rPr>
          <w:rFonts w:ascii="Times New Roman" w:eastAsia="宋体" w:hAnsi="Times New Roman" w:cs="Times New Roman"/>
          <w:kern w:val="0"/>
          <w:sz w:val="20"/>
          <w:szCs w:val="20"/>
          <w:lang w:val="en-GB"/>
        </w:rPr>
        <w:t>he interruption</w:t>
      </w:r>
      <w:r w:rsidR="00BB4F81">
        <w:rPr>
          <w:rFonts w:ascii="Times New Roman" w:eastAsia="宋体" w:hAnsi="Times New Roman" w:cs="Times New Roman"/>
          <w:kern w:val="0"/>
          <w:sz w:val="20"/>
          <w:szCs w:val="20"/>
          <w:lang w:val="en-GB"/>
        </w:rPr>
        <w:t xml:space="preserve"> time</w:t>
      </w:r>
      <w:r w:rsidR="00972E66">
        <w:rPr>
          <w:rFonts w:ascii="Times New Roman" w:eastAsia="宋体" w:hAnsi="Times New Roman" w:cs="Times New Roman"/>
          <w:kern w:val="0"/>
          <w:sz w:val="20"/>
          <w:szCs w:val="20"/>
          <w:lang w:val="en-GB"/>
        </w:rPr>
        <w:t xml:space="preserve"> caused by </w:t>
      </w:r>
      <w:r w:rsidR="00972E66" w:rsidRPr="00234777">
        <w:rPr>
          <w:rFonts w:ascii="Times New Roman" w:eastAsia="宋体" w:hAnsi="Times New Roman" w:cs="Times New Roman"/>
          <w:kern w:val="0"/>
          <w:sz w:val="20"/>
          <w:szCs w:val="20"/>
          <w:lang w:val="en-GB"/>
        </w:rPr>
        <w:t>the SRS resource with different ‘resourceType’</w:t>
      </w:r>
      <w:r w:rsidR="00972E66">
        <w:rPr>
          <w:rFonts w:ascii="Times New Roman" w:eastAsia="宋体" w:hAnsi="Times New Roman" w:cs="Times New Roman"/>
          <w:kern w:val="0"/>
          <w:sz w:val="20"/>
          <w:szCs w:val="20"/>
          <w:lang w:val="en-GB"/>
        </w:rPr>
        <w:t xml:space="preserve"> are t</w:t>
      </w:r>
      <w:r w:rsidR="00972E66" w:rsidRPr="006736EF">
        <w:rPr>
          <w:rFonts w:ascii="Times New Roman" w:eastAsia="宋体" w:hAnsi="Times New Roman" w:cs="Times New Roman"/>
          <w:kern w:val="0"/>
          <w:sz w:val="20"/>
          <w:szCs w:val="20"/>
          <w:lang w:val="en-GB"/>
        </w:rPr>
        <w:t>heoretically the same</w:t>
      </w:r>
      <w:r w:rsidR="00972E66">
        <w:rPr>
          <w:rFonts w:ascii="Times New Roman" w:eastAsia="宋体" w:hAnsi="Times New Roman" w:cs="Times New Roman"/>
          <w:kern w:val="0"/>
          <w:sz w:val="20"/>
          <w:szCs w:val="20"/>
          <w:lang w:val="en-GB"/>
        </w:rPr>
        <w:t>, comprising of antenna switching time and SRS switching time.</w:t>
      </w:r>
      <w:r w:rsidR="00D611C9">
        <w:rPr>
          <w:rFonts w:ascii="Times New Roman" w:eastAsia="宋体" w:hAnsi="Times New Roman" w:cs="Times New Roman"/>
          <w:kern w:val="0"/>
          <w:sz w:val="20"/>
          <w:szCs w:val="20"/>
          <w:lang w:val="en-GB"/>
        </w:rPr>
        <w:t xml:space="preserve"> From our </w:t>
      </w:r>
      <w:r w:rsidR="0080625D">
        <w:rPr>
          <w:rFonts w:ascii="Times New Roman" w:eastAsia="宋体" w:hAnsi="Times New Roman" w:cs="Times New Roman"/>
          <w:kern w:val="0"/>
          <w:sz w:val="20"/>
          <w:szCs w:val="20"/>
          <w:lang w:val="en-GB"/>
        </w:rPr>
        <w:t>perspective</w:t>
      </w:r>
      <w:r w:rsidR="00972E66">
        <w:rPr>
          <w:rFonts w:ascii="Times New Roman" w:eastAsia="宋体" w:hAnsi="Times New Roman" w:cs="Times New Roman"/>
          <w:kern w:val="0"/>
          <w:sz w:val="20"/>
          <w:szCs w:val="20"/>
          <w:lang w:val="en-GB"/>
        </w:rPr>
        <w:t>, the interruption should be</w:t>
      </w:r>
      <w:r w:rsidR="0080625D">
        <w:rPr>
          <w:rFonts w:ascii="Times New Roman" w:eastAsia="宋体" w:hAnsi="Times New Roman" w:cs="Times New Roman"/>
          <w:kern w:val="0"/>
          <w:sz w:val="20"/>
          <w:szCs w:val="20"/>
          <w:lang w:val="en-GB"/>
        </w:rPr>
        <w:t xml:space="preserve"> defined in a generic way</w:t>
      </w:r>
      <w:r w:rsidR="00972E66">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972E66">
        <w:rPr>
          <w:rFonts w:ascii="Times New Roman" w:eastAsia="宋体" w:hAnsi="Times New Roman" w:cs="Times New Roman"/>
          <w:kern w:val="0"/>
          <w:sz w:val="20"/>
          <w:szCs w:val="20"/>
          <w:lang w:val="en-GB"/>
        </w:rPr>
        <w:t>Th</w:t>
      </w:r>
      <w:r w:rsidR="00435147">
        <w:rPr>
          <w:rFonts w:ascii="Times New Roman" w:eastAsia="宋体" w:hAnsi="Times New Roman" w:cs="Times New Roman"/>
          <w:kern w:val="0"/>
          <w:sz w:val="20"/>
          <w:szCs w:val="20"/>
          <w:lang w:val="en-GB"/>
        </w:rPr>
        <w:t>e issue here is mainly about that the</w:t>
      </w:r>
      <w:r w:rsidR="00972E66">
        <w:rPr>
          <w:rFonts w:ascii="Times New Roman" w:eastAsia="宋体" w:hAnsi="Times New Roman" w:cs="Times New Roman"/>
          <w:kern w:val="0"/>
          <w:sz w:val="20"/>
          <w:szCs w:val="20"/>
          <w:lang w:val="en-GB"/>
        </w:rPr>
        <w:t xml:space="preserve"> SRS resource might being configured in same slot or different slots. In our view, RAN4 should consider the interruption based on the slot of aggressive CC where the switching SRS resource(s) occur. For the inter-slot SRS resource(s) case, multiple independent interruptions caused by corresponding multiple slots could be defined respectively.</w:t>
      </w:r>
    </w:p>
    <w:p w14:paraId="3CA5C68F" w14:textId="4BDBBEBC" w:rsidR="007622EF" w:rsidRPr="00A40444" w:rsidRDefault="00022F20" w:rsidP="00B02BA5">
      <w:pPr>
        <w:widowControl/>
        <w:overflowPunct w:val="0"/>
        <w:autoSpaceDE w:val="0"/>
        <w:autoSpaceDN w:val="0"/>
        <w:adjustRightInd w:val="0"/>
        <w:spacing w:after="180"/>
        <w:jc w:val="left"/>
        <w:textAlignment w:val="baseline"/>
        <w:rPr>
          <w:rFonts w:ascii="Times New Roman" w:eastAsia="宋体" w:hAnsi="Times New Roman" w:cs="Times New Roman" w:hint="eastAsia"/>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850E3C">
        <w:rPr>
          <w:rFonts w:ascii="Times New Roman" w:eastAsia="宋体" w:hAnsi="Times New Roman" w:cs="Times New Roman"/>
          <w:b/>
          <w:noProof/>
          <w:kern w:val="0"/>
          <w:sz w:val="20"/>
          <w:szCs w:val="20"/>
          <w:lang w:val="en-GB"/>
        </w:rPr>
        <w:t>1</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022F20">
        <w:rPr>
          <w:rFonts w:ascii="Times New Roman" w:eastAsia="宋体" w:hAnsi="Times New Roman" w:cs="Times New Roman"/>
          <w:b/>
          <w:kern w:val="0"/>
          <w:sz w:val="20"/>
          <w:szCs w:val="20"/>
          <w:lang w:val="en-GB"/>
        </w:rPr>
        <w:t>RAN4 to define a generic requirement regardless of SRS resource configuration.</w:t>
      </w:r>
    </w:p>
    <w:p w14:paraId="545290FB" w14:textId="61E08F8B" w:rsidR="00261F4E" w:rsidRPr="009E5E8C" w:rsidRDefault="00261F4E"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261F4E">
        <w:rPr>
          <w:rFonts w:ascii="Times New Roman" w:eastAsia="宋体" w:hAnsi="Times New Roman" w:cs="Times New Roman"/>
          <w:b/>
          <w:kern w:val="0"/>
          <w:sz w:val="20"/>
          <w:szCs w:val="20"/>
          <w:u w:val="single"/>
        </w:rPr>
        <w:t>Interruption requirement applicability</w:t>
      </w:r>
    </w:p>
    <w:tbl>
      <w:tblPr>
        <w:tblStyle w:val="af2"/>
        <w:tblW w:w="0" w:type="auto"/>
        <w:tblLook w:val="04A0" w:firstRow="1" w:lastRow="0" w:firstColumn="1" w:lastColumn="0" w:noHBand="0" w:noVBand="1"/>
      </w:tblPr>
      <w:tblGrid>
        <w:gridCol w:w="9628"/>
      </w:tblGrid>
      <w:tr w:rsidR="001E68DA" w14:paraId="2326EF5B" w14:textId="77777777" w:rsidTr="001E68DA">
        <w:tc>
          <w:tcPr>
            <w:tcW w:w="9628" w:type="dxa"/>
          </w:tcPr>
          <w:p w14:paraId="0D11CD55" w14:textId="77777777" w:rsidR="009E5E8C" w:rsidRPr="009E5E8C" w:rsidRDefault="009E5E8C" w:rsidP="009E5E8C">
            <w:pPr>
              <w:widowControl/>
              <w:numPr>
                <w:ilvl w:val="0"/>
                <w:numId w:val="30"/>
              </w:numPr>
              <w:overflowPunct w:val="0"/>
              <w:autoSpaceDE w:val="0"/>
              <w:autoSpaceDN w:val="0"/>
              <w:adjustRightInd w:val="0"/>
              <w:jc w:val="left"/>
              <w:textAlignment w:val="baseline"/>
              <w:rPr>
                <w:rFonts w:ascii="Calibri" w:eastAsia="宋体" w:hAnsi="Calibri" w:cs="Calibri"/>
                <w:kern w:val="0"/>
                <w:sz w:val="18"/>
                <w:szCs w:val="20"/>
              </w:rPr>
            </w:pPr>
            <w:r w:rsidRPr="009E5E8C">
              <w:rPr>
                <w:rFonts w:ascii="Calibri" w:eastAsia="宋体" w:hAnsi="Calibri" w:cs="Calibri"/>
                <w:kern w:val="0"/>
                <w:sz w:val="18"/>
                <w:szCs w:val="20"/>
              </w:rPr>
              <w:lastRenderedPageBreak/>
              <w:t>Issue 1-3-4: txSwitchImpactToRx for intra-band case</w:t>
            </w:r>
          </w:p>
          <w:p w14:paraId="7EFEE528" w14:textId="77777777" w:rsidR="009E5E8C" w:rsidRPr="009E5E8C" w:rsidRDefault="009E5E8C" w:rsidP="009E5E8C">
            <w:pPr>
              <w:widowControl/>
              <w:numPr>
                <w:ilvl w:val="1"/>
                <w:numId w:val="30"/>
              </w:numPr>
              <w:overflowPunct w:val="0"/>
              <w:autoSpaceDE w:val="0"/>
              <w:autoSpaceDN w:val="0"/>
              <w:adjustRightInd w:val="0"/>
              <w:jc w:val="left"/>
              <w:textAlignment w:val="baseline"/>
              <w:rPr>
                <w:rFonts w:ascii="Calibri" w:eastAsia="宋体" w:hAnsi="Calibri" w:cs="Calibri"/>
                <w:kern w:val="0"/>
                <w:sz w:val="18"/>
                <w:szCs w:val="20"/>
              </w:rPr>
            </w:pPr>
            <w:r w:rsidRPr="009E5E8C">
              <w:rPr>
                <w:rFonts w:ascii="Calibri" w:eastAsia="宋体" w:hAnsi="Calibri" w:cs="Calibri"/>
                <w:kern w:val="0"/>
                <w:sz w:val="18"/>
                <w:szCs w:val="20"/>
              </w:rPr>
              <w:t>FFS:</w:t>
            </w:r>
          </w:p>
          <w:p w14:paraId="13AA20FA" w14:textId="77777777" w:rsidR="009E5E8C" w:rsidRPr="009E5E8C" w:rsidRDefault="009E5E8C" w:rsidP="009E5E8C">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9E5E8C">
              <w:rPr>
                <w:rFonts w:ascii="Calibri" w:eastAsia="宋体" w:hAnsi="Calibri" w:cs="Calibri"/>
                <w:kern w:val="0"/>
                <w:sz w:val="18"/>
                <w:szCs w:val="20"/>
              </w:rPr>
              <w:t>Option 1: No need to have clarification for txSwitchImpactToRx with intra-band contiguous CA and intra-band non-contiguous CA case.</w:t>
            </w:r>
          </w:p>
          <w:p w14:paraId="371E5EC8" w14:textId="502FB461" w:rsidR="001E68DA" w:rsidRPr="009E5E8C" w:rsidRDefault="009E5E8C" w:rsidP="009E5E8C">
            <w:pPr>
              <w:widowControl/>
              <w:numPr>
                <w:ilvl w:val="2"/>
                <w:numId w:val="30"/>
              </w:numPr>
              <w:overflowPunct w:val="0"/>
              <w:autoSpaceDE w:val="0"/>
              <w:autoSpaceDN w:val="0"/>
              <w:adjustRightInd w:val="0"/>
              <w:jc w:val="left"/>
              <w:textAlignment w:val="baseline"/>
              <w:rPr>
                <w:rFonts w:ascii="Calibri" w:eastAsia="宋体" w:hAnsi="Calibri" w:cs="Calibri"/>
                <w:kern w:val="0"/>
                <w:sz w:val="18"/>
                <w:szCs w:val="20"/>
              </w:rPr>
            </w:pPr>
            <w:r w:rsidRPr="009E5E8C">
              <w:rPr>
                <w:rFonts w:ascii="Calibri" w:eastAsia="宋体" w:hAnsi="Calibri" w:cs="Calibri"/>
                <w:kern w:val="0"/>
                <w:sz w:val="18"/>
                <w:szCs w:val="20"/>
              </w:rPr>
              <w:t>Option 2: Clarify that For intra-band case, the interruption always applied.</w:t>
            </w:r>
          </w:p>
        </w:tc>
      </w:tr>
    </w:tbl>
    <w:p w14:paraId="28F4F6BB" w14:textId="0A76B2DD" w:rsidR="00391FE7" w:rsidRPr="00391FE7" w:rsidRDefault="00391FE7" w:rsidP="000E1CEF">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391FE7">
        <w:rPr>
          <w:rFonts w:ascii="Times New Roman" w:eastAsia="宋体" w:hAnsi="Times New Roman" w:cs="Times New Roman"/>
          <w:kern w:val="0"/>
          <w:sz w:val="20"/>
          <w:szCs w:val="20"/>
          <w:lang w:val="en-GB"/>
        </w:rPr>
        <w:t xml:space="preserve">For </w:t>
      </w:r>
      <w:r>
        <w:rPr>
          <w:rFonts w:ascii="Times New Roman" w:eastAsia="宋体" w:hAnsi="Times New Roman" w:cs="Times New Roman"/>
          <w:kern w:val="0"/>
          <w:sz w:val="20"/>
          <w:szCs w:val="20"/>
          <w:lang w:val="en-GB"/>
        </w:rPr>
        <w:t>issue 1-3-</w:t>
      </w:r>
      <w:r w:rsidR="009E5E8C">
        <w:rPr>
          <w:rFonts w:ascii="Times New Roman" w:eastAsia="宋体" w:hAnsi="Times New Roman" w:cs="Times New Roman" w:hint="eastAsia"/>
          <w:kern w:val="0"/>
          <w:sz w:val="20"/>
          <w:szCs w:val="20"/>
          <w:lang w:val="en-GB"/>
        </w:rPr>
        <w:t>4</w:t>
      </w:r>
      <w:r>
        <w:rPr>
          <w:rFonts w:ascii="Times New Roman" w:eastAsia="宋体" w:hAnsi="Times New Roman" w:cs="Times New Roman"/>
          <w:kern w:val="0"/>
          <w:sz w:val="20"/>
          <w:szCs w:val="20"/>
          <w:lang w:val="en-GB"/>
        </w:rPr>
        <w:t xml:space="preserve">, we think the current two IEs, e.g. </w:t>
      </w:r>
      <w:r w:rsidRPr="00974260">
        <w:rPr>
          <w:rFonts w:ascii="Times New Roman" w:eastAsia="宋体" w:hAnsi="Times New Roman" w:cs="Times New Roman"/>
          <w:kern w:val="0"/>
          <w:sz w:val="20"/>
          <w:szCs w:val="20"/>
          <w:lang w:val="en-GB"/>
        </w:rPr>
        <w:t xml:space="preserve">txSwitchImpactToRx </w:t>
      </w:r>
      <w:r>
        <w:rPr>
          <w:rFonts w:ascii="Times New Roman" w:eastAsia="宋体" w:hAnsi="Times New Roman" w:cs="Times New Roman"/>
          <w:kern w:val="0"/>
          <w:sz w:val="20"/>
          <w:szCs w:val="20"/>
          <w:lang w:val="en-GB"/>
        </w:rPr>
        <w:t xml:space="preserve">and </w:t>
      </w:r>
      <w:r w:rsidRPr="00974260">
        <w:rPr>
          <w:rFonts w:ascii="Times New Roman" w:eastAsia="宋体" w:hAnsi="Times New Roman" w:cs="Times New Roman"/>
          <w:kern w:val="0"/>
          <w:sz w:val="20"/>
          <w:szCs w:val="20"/>
          <w:lang w:val="en-GB"/>
        </w:rPr>
        <w:t>txSwitchWithAnotherBand</w:t>
      </w:r>
      <w:r>
        <w:rPr>
          <w:rFonts w:ascii="Times New Roman" w:eastAsia="宋体" w:hAnsi="Times New Roman" w:cs="Times New Roman"/>
          <w:kern w:val="0"/>
          <w:sz w:val="20"/>
          <w:szCs w:val="20"/>
          <w:lang w:val="en-GB"/>
        </w:rPr>
        <w:t xml:space="preserve">, is enough to define the interruptions. There is no </w:t>
      </w:r>
      <w:r w:rsidRPr="00391FE7">
        <w:rPr>
          <w:rFonts w:ascii="Times New Roman" w:eastAsia="宋体" w:hAnsi="Times New Roman" w:cs="Times New Roman"/>
          <w:kern w:val="0"/>
          <w:sz w:val="20"/>
          <w:szCs w:val="20"/>
          <w:lang w:val="en-GB"/>
        </w:rPr>
        <w:t>necessity</w:t>
      </w:r>
      <w:r>
        <w:rPr>
          <w:rFonts w:ascii="Times New Roman" w:eastAsia="宋体" w:hAnsi="Times New Roman" w:cs="Times New Roman"/>
          <w:kern w:val="0"/>
          <w:sz w:val="20"/>
          <w:szCs w:val="20"/>
          <w:lang w:val="en-GB"/>
        </w:rPr>
        <w:t xml:space="preserve"> to </w:t>
      </w:r>
      <w:r w:rsidRPr="00391FE7">
        <w:rPr>
          <w:rFonts w:ascii="Times New Roman" w:eastAsia="宋体" w:hAnsi="Times New Roman" w:cs="Times New Roman"/>
          <w:kern w:val="0"/>
          <w:sz w:val="20"/>
          <w:szCs w:val="20"/>
          <w:lang w:val="en-GB"/>
        </w:rPr>
        <w:t>differentiate the contiguous and non-contiguous CA</w:t>
      </w:r>
      <w:r>
        <w:rPr>
          <w:rFonts w:ascii="Times New Roman" w:eastAsia="宋体" w:hAnsi="Times New Roman" w:cs="Times New Roman"/>
          <w:kern w:val="0"/>
          <w:sz w:val="20"/>
          <w:szCs w:val="20"/>
          <w:lang w:val="en-GB"/>
        </w:rPr>
        <w:t xml:space="preserve"> cases.</w:t>
      </w:r>
    </w:p>
    <w:p w14:paraId="487A084D" w14:textId="035DE557" w:rsidR="00913482" w:rsidRDefault="00913482" w:rsidP="007A12D2">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850E3C">
        <w:rPr>
          <w:rFonts w:ascii="Times New Roman" w:eastAsia="宋体" w:hAnsi="Times New Roman" w:cs="Times New Roman"/>
          <w:b/>
          <w:noProof/>
          <w:kern w:val="0"/>
          <w:sz w:val="20"/>
          <w:szCs w:val="20"/>
          <w:lang w:val="en-GB"/>
        </w:rPr>
        <w:t>2</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072A4E">
        <w:rPr>
          <w:rFonts w:ascii="Times New Roman" w:eastAsia="宋体" w:hAnsi="Times New Roman" w:cs="Times New Roman"/>
          <w:b/>
          <w:kern w:val="0"/>
          <w:sz w:val="20"/>
          <w:szCs w:val="20"/>
          <w:lang w:val="en-GB"/>
        </w:rPr>
        <w:t xml:space="preserve"> </w:t>
      </w:r>
      <w:r w:rsidR="00072A4E" w:rsidRPr="00072A4E">
        <w:rPr>
          <w:rFonts w:ascii="Times New Roman" w:eastAsia="宋体" w:hAnsi="Times New Roman" w:cs="Times New Roman"/>
          <w:b/>
          <w:kern w:val="0"/>
          <w:sz w:val="20"/>
          <w:szCs w:val="20"/>
          <w:lang w:val="en-GB"/>
        </w:rPr>
        <w:t xml:space="preserve">No need to </w:t>
      </w:r>
      <w:r w:rsidR="00391FE7">
        <w:rPr>
          <w:rFonts w:ascii="Times New Roman" w:eastAsia="宋体" w:hAnsi="Times New Roman" w:cs="Times New Roman"/>
          <w:b/>
          <w:kern w:val="0"/>
          <w:sz w:val="20"/>
          <w:szCs w:val="20"/>
          <w:lang w:val="en-GB"/>
        </w:rPr>
        <w:t xml:space="preserve">further clarify </w:t>
      </w:r>
      <w:r w:rsidR="00A40444">
        <w:rPr>
          <w:rFonts w:ascii="Times New Roman" w:eastAsia="宋体" w:hAnsi="Times New Roman" w:cs="Times New Roman"/>
          <w:b/>
          <w:kern w:val="0"/>
          <w:sz w:val="20"/>
          <w:szCs w:val="20"/>
          <w:lang w:val="en-GB"/>
        </w:rPr>
        <w:t>for</w:t>
      </w:r>
      <w:r w:rsidR="00A40444" w:rsidRPr="00A40444">
        <w:rPr>
          <w:rFonts w:ascii="Times New Roman" w:eastAsia="宋体" w:hAnsi="Times New Roman" w:cs="Times New Roman"/>
          <w:b/>
          <w:kern w:val="0"/>
          <w:sz w:val="20"/>
          <w:szCs w:val="20"/>
          <w:lang w:val="en-GB"/>
        </w:rPr>
        <w:t xml:space="preserve"> txSwitchImpactToRx with intra-band contiguous CA and intra-band non-contiguous CA case.</w:t>
      </w:r>
    </w:p>
    <w:p w14:paraId="7EAFB1F0" w14:textId="6FEC762C" w:rsidR="009D5886" w:rsidRDefault="009D5886" w:rsidP="009D5886">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9D5886">
        <w:rPr>
          <w:rFonts w:ascii="Times New Roman" w:eastAsia="宋体" w:hAnsi="Times New Roman" w:cs="Times New Roman"/>
          <w:b/>
          <w:kern w:val="0"/>
          <w:sz w:val="20"/>
          <w:szCs w:val="20"/>
          <w:u w:val="single"/>
        </w:rPr>
        <w:t>Interruption requirement design</w:t>
      </w:r>
      <w:r w:rsidR="004162D6" w:rsidRPr="004162D6">
        <w:rPr>
          <w:rFonts w:ascii="Times New Roman" w:eastAsia="宋体" w:hAnsi="Times New Roman" w:cs="Times New Roman"/>
          <w:b/>
          <w:kern w:val="0"/>
          <w:sz w:val="20"/>
          <w:szCs w:val="20"/>
          <w:u w:val="single"/>
        </w:rPr>
        <w:t xml:space="preserve"> for SRS antenna port switching</w:t>
      </w:r>
    </w:p>
    <w:tbl>
      <w:tblPr>
        <w:tblStyle w:val="af2"/>
        <w:tblW w:w="0" w:type="auto"/>
        <w:tblLook w:val="04A0" w:firstRow="1" w:lastRow="0" w:firstColumn="1" w:lastColumn="0" w:noHBand="0" w:noVBand="1"/>
      </w:tblPr>
      <w:tblGrid>
        <w:gridCol w:w="9628"/>
      </w:tblGrid>
      <w:tr w:rsidR="002B7EFE" w:rsidRPr="006A0C49" w14:paraId="6CD9E6EE" w14:textId="77777777" w:rsidTr="002B7EFE">
        <w:tc>
          <w:tcPr>
            <w:tcW w:w="9628" w:type="dxa"/>
          </w:tcPr>
          <w:p w14:paraId="61969220" w14:textId="77777777" w:rsidR="00D53327" w:rsidRPr="00D53327" w:rsidRDefault="00D53327" w:rsidP="00D53327">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Issue 1-4-1: The interruption requirement is defined based on slot level or symbol level</w:t>
            </w:r>
          </w:p>
          <w:p w14:paraId="6870CCAF" w14:textId="77777777" w:rsidR="00D53327" w:rsidRPr="00D53327" w:rsidRDefault="00D53327" w:rsidP="00D53327">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FFS</w:t>
            </w:r>
          </w:p>
          <w:p w14:paraId="4A694777" w14:textId="77777777" w:rsidR="00D53327" w:rsidRPr="00D53327" w:rsidRDefault="00D53327" w:rsidP="00D53327">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1 (CATT, Apple, vivo, QC, Xiaomi, MTK, Intel, HW, OPPO): based on slot level</w:t>
            </w:r>
          </w:p>
          <w:p w14:paraId="43E77DAB" w14:textId="77777777" w:rsidR="00D53327" w:rsidRPr="00D53327" w:rsidRDefault="00D53327" w:rsidP="00D53327">
            <w:pPr>
              <w:widowControl/>
              <w:numPr>
                <w:ilvl w:val="4"/>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1a (CATT): The interruption requirements will be defined based on slot level, i.e. no requirement for the case of interruption on flexible slot. It is not necessary to further discuss on components of making interruption if the interruption requirements are defined based on slot level.</w:t>
            </w:r>
          </w:p>
          <w:p w14:paraId="22CCD001" w14:textId="77777777" w:rsidR="00D53327" w:rsidRPr="00D53327" w:rsidRDefault="00D53327" w:rsidP="00D53327">
            <w:pPr>
              <w:widowControl/>
              <w:numPr>
                <w:ilvl w:val="4"/>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1b (vivo): The interruption requirement is preferred to be defined based on slot level. The mis-alignment in the UL frame boundary between anchor and victim cells needs to be further discussed.</w:t>
            </w:r>
          </w:p>
          <w:p w14:paraId="265489C3" w14:textId="77777777" w:rsidR="00D53327" w:rsidRPr="00D53327" w:rsidRDefault="00D53327" w:rsidP="00D53327">
            <w:pPr>
              <w:widowControl/>
              <w:numPr>
                <w:ilvl w:val="4"/>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1c(LG): Slot based interruption requirement could be used in synchronous and asynchronous case, and only UL symbols based interruption should be defined when SRS antenna port switching is configured in the flexible slot in synchronous case.</w:t>
            </w:r>
          </w:p>
          <w:p w14:paraId="1435B7B0" w14:textId="77777777" w:rsidR="00D53327" w:rsidRPr="00D53327" w:rsidRDefault="00D53327" w:rsidP="00D53327">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2 (Ericsson, Nokia): based on symbol level</w:t>
            </w:r>
          </w:p>
          <w:p w14:paraId="55B5BB2D" w14:textId="2DC6B206" w:rsidR="00D53327" w:rsidRPr="00D53327" w:rsidRDefault="00D53327" w:rsidP="00D53327">
            <w:pPr>
              <w:widowControl/>
              <w:numPr>
                <w:ilvl w:val="4"/>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Option 2a (Nokia): The transient period before and after the SRS resource will cause UL interruption of 1 OFDM symbol at 60kHz. At 15kHz or 30kHz SCS, RAN4 should discuss if and how to capture the transient periods from RF session in the RRM specifications.</w:t>
            </w:r>
          </w:p>
          <w:p w14:paraId="37DA9B91" w14:textId="77777777" w:rsidR="00D53327" w:rsidRPr="00D53327" w:rsidRDefault="00D53327" w:rsidP="00D53327">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Issue 1-4-2: The components within interruption time of SRS antenna port switching in FR1</w:t>
            </w:r>
          </w:p>
          <w:p w14:paraId="588EEAEE" w14:textId="77777777" w:rsidR="00D53327" w:rsidRPr="00D53327" w:rsidRDefault="00D53327" w:rsidP="00D53327">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FFS</w:t>
            </w:r>
          </w:p>
          <w:p w14:paraId="7D6EB6A7" w14:textId="30D77FD2" w:rsidR="00D53327" w:rsidRPr="00D53327" w:rsidRDefault="00D53327" w:rsidP="00D53327">
            <w:pPr>
              <w:widowControl/>
              <w:numPr>
                <w:ilvl w:val="2"/>
                <w:numId w:val="27"/>
              </w:numPr>
              <w:overflowPunct w:val="0"/>
              <w:autoSpaceDE w:val="0"/>
              <w:autoSpaceDN w:val="0"/>
              <w:adjustRightInd w:val="0"/>
              <w:jc w:val="left"/>
              <w:textAlignment w:val="baseline"/>
              <w:rPr>
                <w:rFonts w:ascii="Calibri" w:eastAsia="宋体" w:hAnsi="Calibri" w:cs="Calibri"/>
                <w:kern w:val="0"/>
                <w:sz w:val="18"/>
                <w:szCs w:val="20"/>
              </w:rPr>
            </w:pPr>
            <w:r>
              <w:rPr>
                <w:rFonts w:ascii="Calibri" w:eastAsia="宋体" w:hAnsi="Calibri" w:cs="Calibri"/>
                <w:kern w:val="0"/>
                <w:sz w:val="18"/>
                <w:szCs w:val="20"/>
              </w:rPr>
              <w:t>…</w:t>
            </w:r>
            <w:r w:rsidRPr="00D53327">
              <w:rPr>
                <w:rFonts w:ascii="Calibri" w:eastAsia="宋体" w:hAnsi="Calibri" w:cs="Calibri"/>
                <w:kern w:val="0"/>
                <w:sz w:val="18"/>
                <w:szCs w:val="20"/>
              </w:rPr>
              <w:t xml:space="preserve">  </w:t>
            </w:r>
          </w:p>
          <w:p w14:paraId="1B622446" w14:textId="77777777" w:rsidR="00D53327" w:rsidRPr="00D53327" w:rsidRDefault="00D53327" w:rsidP="00D53327">
            <w:pPr>
              <w:widowControl/>
              <w:numPr>
                <w:ilvl w:val="0"/>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 xml:space="preserve">Issue 1-4-3: Interruption requirement proposals </w:t>
            </w:r>
          </w:p>
          <w:p w14:paraId="1A9F5057" w14:textId="1811111A" w:rsidR="006A0C49" w:rsidRPr="00D53327" w:rsidRDefault="00D53327" w:rsidP="00D53327">
            <w:pPr>
              <w:widowControl/>
              <w:numPr>
                <w:ilvl w:val="1"/>
                <w:numId w:val="27"/>
              </w:numPr>
              <w:overflowPunct w:val="0"/>
              <w:autoSpaceDE w:val="0"/>
              <w:autoSpaceDN w:val="0"/>
              <w:adjustRightInd w:val="0"/>
              <w:jc w:val="left"/>
              <w:textAlignment w:val="baseline"/>
              <w:rPr>
                <w:rFonts w:ascii="Calibri" w:eastAsia="宋体" w:hAnsi="Calibri" w:cs="Calibri"/>
                <w:kern w:val="0"/>
                <w:sz w:val="18"/>
                <w:szCs w:val="20"/>
              </w:rPr>
            </w:pPr>
            <w:r w:rsidRPr="00D53327">
              <w:rPr>
                <w:rFonts w:ascii="Calibri" w:eastAsia="宋体" w:hAnsi="Calibri" w:cs="Calibri"/>
                <w:kern w:val="0"/>
                <w:sz w:val="18"/>
                <w:szCs w:val="20"/>
              </w:rPr>
              <w:t>FFS on the options in summary R4-2115395. Up to conclusions from other issues.</w:t>
            </w:r>
            <w:r w:rsidR="00E141C7" w:rsidRPr="00D53327">
              <w:rPr>
                <w:rFonts w:ascii="Calibri" w:eastAsia="宋体" w:hAnsi="Calibri" w:cs="Calibri"/>
                <w:kern w:val="0"/>
                <w:sz w:val="18"/>
                <w:szCs w:val="20"/>
                <w:lang w:val="en-GB"/>
              </w:rPr>
              <w:t xml:space="preserve"> </w:t>
            </w:r>
          </w:p>
        </w:tc>
      </w:tr>
    </w:tbl>
    <w:p w14:paraId="59BA0FF6" w14:textId="5F966C3A" w:rsidR="00CB0BBC" w:rsidRDefault="001355D8" w:rsidP="00554DFE">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the unit of the interruption time, </w:t>
      </w:r>
      <w:r w:rsidR="005B4F6E">
        <w:rPr>
          <w:rFonts w:ascii="Times New Roman" w:eastAsia="宋体" w:hAnsi="Times New Roman" w:cs="Times New Roman"/>
          <w:kern w:val="0"/>
          <w:sz w:val="20"/>
          <w:szCs w:val="20"/>
          <w:lang w:val="en-GB"/>
        </w:rPr>
        <w:t xml:space="preserve">considering </w:t>
      </w:r>
      <w:r>
        <w:rPr>
          <w:rFonts w:ascii="Times New Roman" w:eastAsia="宋体" w:hAnsi="Times New Roman" w:cs="Times New Roman"/>
          <w:kern w:val="0"/>
          <w:sz w:val="20"/>
          <w:szCs w:val="20"/>
          <w:lang w:val="en-GB"/>
        </w:rPr>
        <w:t>the</w:t>
      </w:r>
      <w:r w:rsidR="005B4F6E">
        <w:rPr>
          <w:rFonts w:ascii="Times New Roman" w:eastAsia="宋体" w:hAnsi="Times New Roman" w:cs="Times New Roman"/>
          <w:kern w:val="0"/>
          <w:sz w:val="20"/>
          <w:szCs w:val="20"/>
          <w:lang w:val="en-GB"/>
        </w:rPr>
        <w:t xml:space="preserve"> additional</w:t>
      </w:r>
      <w:r>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interruption time caused by </w:t>
      </w:r>
      <w:r w:rsidR="0089651C">
        <w:rPr>
          <w:rFonts w:ascii="Times New Roman" w:eastAsia="宋体" w:hAnsi="Times New Roman" w:cs="Times New Roman"/>
          <w:kern w:val="0"/>
          <w:sz w:val="20"/>
          <w:szCs w:val="20"/>
          <w:lang w:val="en-GB"/>
        </w:rPr>
        <w:t>MRTD</w:t>
      </w:r>
      <w:r w:rsidR="00901D20">
        <w:rPr>
          <w:rFonts w:ascii="Times New Roman" w:eastAsia="宋体" w:hAnsi="Times New Roman" w:cs="Times New Roman"/>
          <w:kern w:val="0"/>
          <w:sz w:val="20"/>
          <w:szCs w:val="20"/>
          <w:lang w:val="en-GB"/>
        </w:rPr>
        <w:t xml:space="preserve"> and TA</w:t>
      </w:r>
      <w:r w:rsidR="005B4F6E">
        <w:rPr>
          <w:rFonts w:ascii="Times New Roman" w:eastAsia="宋体" w:hAnsi="Times New Roman" w:cs="Times New Roman"/>
          <w:kern w:val="0"/>
          <w:sz w:val="20"/>
          <w:szCs w:val="20"/>
          <w:lang w:val="en-GB"/>
        </w:rPr>
        <w:t>,</w:t>
      </w:r>
      <w:r w:rsidR="0089651C">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we prefer to define based on slot level. </w:t>
      </w:r>
    </w:p>
    <w:p w14:paraId="1CF99E1D" w14:textId="3FE67F6E" w:rsidR="00440EF8" w:rsidRDefault="00691C05" w:rsidP="00440EF8">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850E3C">
        <w:rPr>
          <w:rFonts w:ascii="Times New Roman" w:eastAsia="宋体" w:hAnsi="Times New Roman" w:cs="Times New Roman"/>
          <w:b/>
          <w:noProof/>
          <w:kern w:val="0"/>
          <w:sz w:val="20"/>
          <w:szCs w:val="20"/>
          <w:lang w:val="en-GB"/>
        </w:rPr>
        <w:t>3</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1355D8">
        <w:rPr>
          <w:rFonts w:ascii="Times New Roman" w:eastAsia="宋体" w:hAnsi="Times New Roman" w:cs="Times New Roman"/>
          <w:b/>
          <w:kern w:val="0"/>
          <w:sz w:val="20"/>
          <w:szCs w:val="20"/>
          <w:lang w:val="en-GB"/>
        </w:rPr>
        <w:t xml:space="preserve"> </w:t>
      </w:r>
      <w:r w:rsidR="001355D8">
        <w:rPr>
          <w:rFonts w:ascii="Times New Roman" w:eastAsia="宋体" w:hAnsi="Times New Roman" w:cs="Times New Roman" w:hint="eastAsia"/>
          <w:b/>
          <w:kern w:val="0"/>
          <w:sz w:val="20"/>
          <w:szCs w:val="20"/>
          <w:lang w:val="en-GB"/>
        </w:rPr>
        <w:t>RAN4</w:t>
      </w:r>
      <w:r w:rsidR="001355D8">
        <w:rPr>
          <w:rFonts w:ascii="Times New Roman" w:eastAsia="宋体" w:hAnsi="Times New Roman" w:cs="Times New Roman"/>
          <w:b/>
          <w:kern w:val="0"/>
          <w:sz w:val="20"/>
          <w:szCs w:val="20"/>
          <w:lang w:val="en-GB"/>
        </w:rPr>
        <w:t xml:space="preserve"> to define t</w:t>
      </w:r>
      <w:r w:rsidR="001355D8" w:rsidRPr="001355D8">
        <w:rPr>
          <w:rFonts w:ascii="Times New Roman" w:eastAsia="宋体" w:hAnsi="Times New Roman" w:cs="Times New Roman"/>
          <w:b/>
          <w:kern w:val="0"/>
          <w:sz w:val="20"/>
          <w:szCs w:val="20"/>
          <w:lang w:val="en-GB"/>
        </w:rPr>
        <w:t>he interruption requirement based on slot level</w:t>
      </w:r>
      <w:r w:rsidR="00440EF8" w:rsidRPr="00AC2B6C">
        <w:rPr>
          <w:rFonts w:ascii="Times New Roman" w:eastAsia="宋体" w:hAnsi="Times New Roman" w:cs="Times New Roman"/>
          <w:b/>
          <w:kern w:val="0"/>
          <w:sz w:val="20"/>
          <w:szCs w:val="20"/>
          <w:lang w:val="en-GB"/>
        </w:rPr>
        <w:t>.</w:t>
      </w:r>
    </w:p>
    <w:p w14:paraId="02A8C319" w14:textId="4CBC4826" w:rsidR="001B1626" w:rsidRDefault="007226B1" w:rsidP="00C4203A">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for t</w:t>
      </w:r>
      <w:r w:rsidRPr="007226B1">
        <w:rPr>
          <w:rFonts w:ascii="Times New Roman" w:eastAsia="宋体" w:hAnsi="Times New Roman" w:cs="Times New Roman"/>
          <w:kern w:val="0"/>
          <w:sz w:val="20"/>
          <w:szCs w:val="20"/>
          <w:lang w:val="en-GB"/>
        </w:rPr>
        <w:t>he components within interruption time of SRS antenna port switching in FR1</w:t>
      </w:r>
      <w:r>
        <w:rPr>
          <w:rFonts w:ascii="Times New Roman" w:eastAsia="宋体" w:hAnsi="Times New Roman" w:cs="Times New Roman"/>
          <w:kern w:val="0"/>
          <w:sz w:val="20"/>
          <w:szCs w:val="20"/>
          <w:lang w:val="en-GB"/>
        </w:rPr>
        <w:t>,</w:t>
      </w:r>
      <w:r w:rsidR="007F5E7D">
        <w:rPr>
          <w:rFonts w:ascii="Times New Roman" w:eastAsia="宋体" w:hAnsi="Times New Roman" w:cs="Times New Roman"/>
          <w:kern w:val="0"/>
          <w:sz w:val="20"/>
          <w:szCs w:val="20"/>
          <w:lang w:val="en-GB"/>
        </w:rPr>
        <w:t xml:space="preserve"> i</w:t>
      </w:r>
      <w:r w:rsidR="007F5E7D" w:rsidRPr="007F5E7D">
        <w:rPr>
          <w:rFonts w:ascii="Times New Roman" w:eastAsia="宋体" w:hAnsi="Times New Roman" w:cs="Times New Roman"/>
          <w:kern w:val="0"/>
          <w:sz w:val="20"/>
          <w:szCs w:val="20"/>
          <w:lang w:val="en-GB"/>
        </w:rPr>
        <w:t>n theory</w:t>
      </w:r>
      <w:r w:rsidR="007F5E7D">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we think the</w:t>
      </w:r>
      <w:r w:rsidR="00F4613B">
        <w:rPr>
          <w:rFonts w:ascii="Times New Roman" w:eastAsia="宋体" w:hAnsi="Times New Roman" w:cs="Times New Roman"/>
          <w:kern w:val="0"/>
          <w:sz w:val="20"/>
          <w:szCs w:val="20"/>
          <w:lang w:val="en-GB"/>
        </w:rPr>
        <w:t xml:space="preserve"> two IEs </w:t>
      </w:r>
      <w:r w:rsidR="00E91A04" w:rsidRPr="002E3231">
        <w:rPr>
          <w:rFonts w:ascii="Times New Roman" w:eastAsia="宋体" w:hAnsi="Times New Roman" w:cs="Times New Roman"/>
          <w:kern w:val="0"/>
          <w:sz w:val="20"/>
          <w:szCs w:val="20"/>
          <w:lang w:val="en-GB"/>
        </w:rPr>
        <w:t>txSwitchWithAnotherBand</w:t>
      </w:r>
      <w:r w:rsidR="00E91A04">
        <w:rPr>
          <w:rFonts w:ascii="Times New Roman" w:eastAsia="宋体" w:hAnsi="Times New Roman" w:cs="Times New Roman"/>
          <w:kern w:val="0"/>
          <w:sz w:val="20"/>
          <w:szCs w:val="20"/>
          <w:lang w:val="en-GB"/>
        </w:rPr>
        <w:t xml:space="preserve"> and </w:t>
      </w:r>
      <w:r w:rsidR="00E91A04" w:rsidRPr="002E3231">
        <w:rPr>
          <w:rFonts w:ascii="Times New Roman" w:eastAsia="宋体" w:hAnsi="Times New Roman" w:cs="Times New Roman"/>
          <w:kern w:val="0"/>
          <w:sz w:val="20"/>
          <w:szCs w:val="20"/>
          <w:lang w:val="en-GB"/>
        </w:rPr>
        <w:t>txSwitchImpactToRx</w:t>
      </w:r>
      <w:r w:rsidR="00E91A04">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 xml:space="preserve">would </w:t>
      </w:r>
      <w:r w:rsidR="00E91A04">
        <w:rPr>
          <w:rFonts w:ascii="Times New Roman" w:eastAsia="宋体" w:hAnsi="Times New Roman" w:cs="Times New Roman"/>
          <w:kern w:val="0"/>
          <w:sz w:val="20"/>
          <w:szCs w:val="20"/>
          <w:lang w:val="en-GB"/>
        </w:rPr>
        <w:t>be considered separately</w:t>
      </w:r>
      <w:r w:rsidR="002E3231">
        <w:rPr>
          <w:rFonts w:ascii="Times New Roman" w:eastAsia="宋体" w:hAnsi="Times New Roman" w:cs="Times New Roman"/>
          <w:kern w:val="0"/>
          <w:sz w:val="20"/>
          <w:szCs w:val="20"/>
          <w:lang w:val="en-GB"/>
        </w:rPr>
        <w:t xml:space="preserve">. </w:t>
      </w:r>
      <w:r w:rsidR="002E3231" w:rsidRPr="002E3231">
        <w:rPr>
          <w:rFonts w:ascii="Times New Roman" w:eastAsia="宋体" w:hAnsi="Times New Roman" w:cs="Times New Roman"/>
          <w:kern w:val="0"/>
          <w:sz w:val="20"/>
          <w:szCs w:val="20"/>
          <w:lang w:val="en-GB"/>
        </w:rPr>
        <w:t>For</w:t>
      </w:r>
      <w:r w:rsidR="002E3231">
        <w:rPr>
          <w:rFonts w:ascii="Times New Roman" w:eastAsia="宋体" w:hAnsi="Times New Roman" w:cs="Times New Roman"/>
          <w:kern w:val="0"/>
          <w:sz w:val="20"/>
          <w:szCs w:val="20"/>
          <w:lang w:val="en-GB"/>
        </w:rPr>
        <w:t xml:space="preserve"> bands</w:t>
      </w:r>
      <w:r w:rsidR="00E91A04">
        <w:rPr>
          <w:rFonts w:ascii="Times New Roman" w:eastAsia="宋体" w:hAnsi="Times New Roman" w:cs="Times New Roman"/>
          <w:kern w:val="0"/>
          <w:sz w:val="20"/>
          <w:szCs w:val="20"/>
          <w:lang w:val="en-GB"/>
        </w:rPr>
        <w:t xml:space="preserve"> being</w:t>
      </w:r>
      <w:r w:rsidR="002E3231">
        <w:rPr>
          <w:rFonts w:ascii="Times New Roman" w:eastAsia="宋体" w:hAnsi="Times New Roman" w:cs="Times New Roman"/>
          <w:kern w:val="0"/>
          <w:sz w:val="20"/>
          <w:szCs w:val="20"/>
          <w:lang w:val="en-GB"/>
        </w:rPr>
        <w:t xml:space="preserve"> indicated in </w:t>
      </w:r>
      <w:r w:rsidR="002E3231" w:rsidRPr="002E3231">
        <w:rPr>
          <w:rFonts w:ascii="Times New Roman" w:eastAsia="宋体" w:hAnsi="Times New Roman" w:cs="Times New Roman"/>
          <w:kern w:val="0"/>
          <w:sz w:val="20"/>
          <w:szCs w:val="20"/>
          <w:lang w:val="en-GB"/>
        </w:rPr>
        <w:t>txSwitchImpactToRx, the DL band</w:t>
      </w:r>
      <w:r w:rsidR="00161AEF">
        <w:rPr>
          <w:rFonts w:ascii="Times New Roman" w:eastAsia="宋体" w:hAnsi="Times New Roman" w:cs="Times New Roman"/>
          <w:kern w:val="0"/>
          <w:sz w:val="20"/>
          <w:szCs w:val="20"/>
          <w:lang w:val="en-GB"/>
        </w:rPr>
        <w:t xml:space="preserve"> maybe</w:t>
      </w:r>
      <w:r w:rsidR="002E3231" w:rsidRPr="002E3231">
        <w:rPr>
          <w:rFonts w:ascii="Times New Roman" w:eastAsia="宋体" w:hAnsi="Times New Roman" w:cs="Times New Roman"/>
          <w:kern w:val="0"/>
          <w:sz w:val="20"/>
          <w:szCs w:val="20"/>
          <w:lang w:val="en-GB"/>
        </w:rPr>
        <w:t xml:space="preserve"> interrupted by </w:t>
      </w:r>
      <w:r w:rsidR="00161AEF">
        <w:rPr>
          <w:rFonts w:ascii="Times New Roman" w:eastAsia="宋体" w:hAnsi="Times New Roman" w:cs="Times New Roman"/>
          <w:kern w:val="0"/>
          <w:sz w:val="20"/>
          <w:szCs w:val="20"/>
          <w:lang w:val="en-GB"/>
        </w:rPr>
        <w:t>these</w:t>
      </w:r>
      <w:r w:rsidR="002E3231" w:rsidRPr="002E3231">
        <w:rPr>
          <w:rFonts w:ascii="Times New Roman" w:eastAsia="宋体" w:hAnsi="Times New Roman" w:cs="Times New Roman"/>
          <w:kern w:val="0"/>
          <w:sz w:val="20"/>
          <w:szCs w:val="20"/>
          <w:lang w:val="en-GB"/>
        </w:rPr>
        <w:t xml:space="preserve"> switching UL band(s) and the interruption time </w:t>
      </w:r>
      <w:r w:rsidR="00E91A04">
        <w:rPr>
          <w:rFonts w:ascii="Times New Roman" w:eastAsia="宋体" w:hAnsi="Times New Roman" w:cs="Times New Roman"/>
          <w:kern w:val="0"/>
          <w:sz w:val="20"/>
          <w:szCs w:val="20"/>
          <w:lang w:val="en-GB"/>
        </w:rPr>
        <w:t xml:space="preserve">would at </w:t>
      </w:r>
      <w:r w:rsidR="00E91A04">
        <w:rPr>
          <w:rFonts w:ascii="Times New Roman" w:eastAsia="宋体" w:hAnsi="Times New Roman" w:cs="Times New Roman"/>
          <w:kern w:val="0"/>
          <w:sz w:val="20"/>
          <w:szCs w:val="20"/>
          <w:lang w:val="en-GB"/>
        </w:rPr>
        <w:lastRenderedPageBreak/>
        <w:t>least</w:t>
      </w:r>
      <w:r w:rsidR="002E3231" w:rsidRPr="002E3231">
        <w:rPr>
          <w:rFonts w:ascii="Times New Roman" w:eastAsia="宋体" w:hAnsi="Times New Roman" w:cs="Times New Roman"/>
          <w:kern w:val="0"/>
          <w:sz w:val="20"/>
          <w:szCs w:val="20"/>
          <w:lang w:val="en-GB"/>
        </w:rPr>
        <w:t xml:space="preserve"> include the SRS antenna port switching time and</w:t>
      </w:r>
      <w:r w:rsidR="00E91A04">
        <w:rPr>
          <w:rFonts w:ascii="Times New Roman" w:eastAsia="宋体" w:hAnsi="Times New Roman" w:cs="Times New Roman"/>
          <w:kern w:val="0"/>
          <w:sz w:val="20"/>
          <w:szCs w:val="20"/>
          <w:lang w:val="en-GB"/>
        </w:rPr>
        <w:t xml:space="preserve"> the</w:t>
      </w:r>
      <w:r w:rsidR="002E3231" w:rsidRPr="002E3231">
        <w:rPr>
          <w:rFonts w:ascii="Times New Roman" w:eastAsia="宋体" w:hAnsi="Times New Roman" w:cs="Times New Roman"/>
          <w:kern w:val="0"/>
          <w:sz w:val="20"/>
          <w:szCs w:val="20"/>
          <w:lang w:val="en-GB"/>
        </w:rPr>
        <w:t xml:space="preserve"> SRS transmission time.</w:t>
      </w:r>
      <w:r w:rsidR="00800780">
        <w:rPr>
          <w:rFonts w:ascii="Times New Roman" w:eastAsia="宋体" w:hAnsi="Times New Roman" w:cs="Times New Roman"/>
          <w:kern w:val="0"/>
          <w:sz w:val="20"/>
          <w:szCs w:val="20"/>
          <w:lang w:val="en-GB"/>
        </w:rPr>
        <w:t xml:space="preserve"> </w:t>
      </w:r>
      <w:r w:rsidR="00E91A04" w:rsidRPr="002E3231">
        <w:rPr>
          <w:rFonts w:ascii="Times New Roman" w:eastAsia="宋体" w:hAnsi="Times New Roman" w:cs="Times New Roman"/>
          <w:kern w:val="0"/>
          <w:sz w:val="20"/>
          <w:szCs w:val="20"/>
          <w:lang w:val="en-GB"/>
        </w:rPr>
        <w:t xml:space="preserve">For </w:t>
      </w:r>
      <w:r w:rsidR="00E91A04">
        <w:rPr>
          <w:rFonts w:ascii="Times New Roman" w:eastAsia="宋体" w:hAnsi="Times New Roman" w:cs="Times New Roman"/>
          <w:kern w:val="0"/>
          <w:sz w:val="20"/>
          <w:szCs w:val="20"/>
          <w:lang w:val="en-GB"/>
        </w:rPr>
        <w:t>bands being indicated in</w:t>
      </w:r>
      <w:r w:rsidR="00E91A04" w:rsidRPr="002E3231">
        <w:rPr>
          <w:rFonts w:ascii="Times New Roman" w:eastAsia="宋体" w:hAnsi="Times New Roman" w:cs="Times New Roman"/>
          <w:kern w:val="0"/>
          <w:sz w:val="20"/>
          <w:szCs w:val="20"/>
          <w:lang w:val="en-GB"/>
        </w:rPr>
        <w:t xml:space="preserve"> txSwitchWithAnotherBand, the interruption </w:t>
      </w:r>
      <w:r w:rsidR="00875709" w:rsidRPr="002E3231">
        <w:rPr>
          <w:rFonts w:ascii="Times New Roman" w:eastAsia="宋体" w:hAnsi="Times New Roman" w:cs="Times New Roman"/>
          <w:kern w:val="0"/>
          <w:sz w:val="20"/>
          <w:szCs w:val="20"/>
          <w:lang w:val="en-GB"/>
        </w:rPr>
        <w:t xml:space="preserve">only </w:t>
      </w:r>
      <w:r w:rsidR="00E91A04" w:rsidRPr="002E3231">
        <w:rPr>
          <w:rFonts w:ascii="Times New Roman" w:eastAsia="宋体" w:hAnsi="Times New Roman" w:cs="Times New Roman"/>
          <w:kern w:val="0"/>
          <w:sz w:val="20"/>
          <w:szCs w:val="20"/>
          <w:lang w:val="en-GB"/>
        </w:rPr>
        <w:t>occurs when the SRS antenna port is switching.</w:t>
      </w:r>
      <w:r w:rsidR="00875709">
        <w:rPr>
          <w:rFonts w:ascii="Times New Roman" w:eastAsia="宋体" w:hAnsi="Times New Roman" w:cs="Times New Roman"/>
          <w:kern w:val="0"/>
          <w:sz w:val="20"/>
          <w:szCs w:val="20"/>
          <w:lang w:val="en-GB"/>
        </w:rPr>
        <w:t xml:space="preserve"> </w:t>
      </w:r>
      <w:r w:rsidR="00CC0A38">
        <w:rPr>
          <w:rFonts w:ascii="Times New Roman" w:eastAsia="宋体" w:hAnsi="Times New Roman" w:cs="Times New Roman"/>
          <w:kern w:val="0"/>
          <w:sz w:val="20"/>
          <w:szCs w:val="20"/>
          <w:lang w:val="en-GB"/>
        </w:rPr>
        <w:t>In other words, the SRS transmission time would not be counted in. Then,</w:t>
      </w:r>
      <w:r w:rsidR="00875709">
        <w:rPr>
          <w:rFonts w:ascii="Times New Roman" w:eastAsia="宋体" w:hAnsi="Times New Roman" w:cs="Times New Roman"/>
          <w:kern w:val="0"/>
          <w:sz w:val="20"/>
          <w:szCs w:val="20"/>
          <w:lang w:val="en-GB"/>
        </w:rPr>
        <w:t xml:space="preserve"> the total interruption time</w:t>
      </w:r>
      <w:r w:rsidR="006557A2">
        <w:rPr>
          <w:rFonts w:ascii="Times New Roman" w:eastAsia="宋体" w:hAnsi="Times New Roman" w:cs="Times New Roman"/>
          <w:kern w:val="0"/>
          <w:sz w:val="20"/>
          <w:szCs w:val="20"/>
          <w:lang w:val="en-GB"/>
        </w:rPr>
        <w:t xml:space="preserve"> </w:t>
      </w:r>
      <w:r w:rsidR="00875709">
        <w:rPr>
          <w:rFonts w:ascii="Times New Roman" w:eastAsia="宋体" w:hAnsi="Times New Roman" w:cs="Times New Roman"/>
          <w:kern w:val="0"/>
          <w:sz w:val="20"/>
          <w:szCs w:val="20"/>
          <w:lang w:val="en-GB"/>
        </w:rPr>
        <w:t>would be several non-contiguous interruption time</w:t>
      </w:r>
      <w:r w:rsidR="00C4203A">
        <w:rPr>
          <w:rFonts w:ascii="Times New Roman" w:eastAsia="宋体" w:hAnsi="Times New Roman" w:cs="Times New Roman"/>
          <w:kern w:val="0"/>
          <w:sz w:val="20"/>
          <w:szCs w:val="20"/>
          <w:lang w:val="en-GB"/>
        </w:rPr>
        <w:t xml:space="preserve"> for the case of 1T2R, 1T4R</w:t>
      </w:r>
      <w:r w:rsidR="00C4203A" w:rsidRPr="00875709">
        <w:t xml:space="preserve"> </w:t>
      </w:r>
      <w:r w:rsidR="00C4203A" w:rsidRPr="00875709">
        <w:rPr>
          <w:rFonts w:ascii="Times New Roman" w:eastAsia="宋体" w:hAnsi="Times New Roman" w:cs="Times New Roman"/>
          <w:kern w:val="0"/>
          <w:sz w:val="20"/>
          <w:szCs w:val="20"/>
          <w:lang w:val="en-GB"/>
        </w:rPr>
        <w:t xml:space="preserve">and </w:t>
      </w:r>
      <w:r w:rsidR="00C4203A">
        <w:rPr>
          <w:rFonts w:ascii="Times New Roman" w:eastAsia="宋体" w:hAnsi="Times New Roman" w:cs="Times New Roman"/>
          <w:kern w:val="0"/>
          <w:sz w:val="20"/>
          <w:szCs w:val="20"/>
          <w:lang w:val="en-GB"/>
        </w:rPr>
        <w:t>2T4R.</w:t>
      </w:r>
      <w:r w:rsidR="00C2267F">
        <w:rPr>
          <w:rFonts w:ascii="Times New Roman" w:eastAsia="宋体" w:hAnsi="Times New Roman" w:cs="Times New Roman"/>
          <w:kern w:val="0"/>
          <w:sz w:val="20"/>
          <w:szCs w:val="20"/>
          <w:lang w:val="en-GB"/>
        </w:rPr>
        <w:t xml:space="preserve"> </w:t>
      </w:r>
      <w:r w:rsidR="001B1626">
        <w:rPr>
          <w:rFonts w:ascii="Times New Roman" w:eastAsia="宋体" w:hAnsi="Times New Roman" w:cs="Times New Roman" w:hint="eastAsia"/>
          <w:kern w:val="0"/>
          <w:sz w:val="20"/>
          <w:szCs w:val="20"/>
          <w:lang w:val="en-GB"/>
        </w:rPr>
        <w:t>As</w:t>
      </w:r>
      <w:r w:rsidR="001B1626">
        <w:rPr>
          <w:rFonts w:ascii="Times New Roman" w:eastAsia="宋体" w:hAnsi="Times New Roman" w:cs="Times New Roman"/>
          <w:kern w:val="0"/>
          <w:sz w:val="20"/>
          <w:szCs w:val="20"/>
          <w:lang w:val="en-GB"/>
        </w:rPr>
        <w:t xml:space="preserve"> </w:t>
      </w:r>
      <w:r w:rsidR="00B22B79">
        <w:rPr>
          <w:rFonts w:ascii="Times New Roman" w:eastAsia="宋体" w:hAnsi="Times New Roman" w:cs="Times New Roman"/>
          <w:kern w:val="0"/>
          <w:sz w:val="20"/>
          <w:szCs w:val="20"/>
          <w:lang w:val="en-GB"/>
        </w:rPr>
        <w:t xml:space="preserve">companies </w:t>
      </w:r>
      <w:r w:rsidR="00161AEF">
        <w:rPr>
          <w:rFonts w:ascii="Times New Roman" w:eastAsia="宋体" w:hAnsi="Times New Roman" w:cs="Times New Roman"/>
          <w:kern w:val="0"/>
          <w:sz w:val="20"/>
          <w:szCs w:val="20"/>
          <w:lang w:val="en-GB"/>
        </w:rPr>
        <w:t>pointed out</w:t>
      </w:r>
      <w:r w:rsidR="00B22B79">
        <w:rPr>
          <w:rFonts w:ascii="Times New Roman" w:eastAsia="宋体" w:hAnsi="Times New Roman" w:cs="Times New Roman"/>
          <w:kern w:val="0"/>
          <w:sz w:val="20"/>
          <w:szCs w:val="20"/>
          <w:lang w:val="en-GB"/>
        </w:rPr>
        <w:t xml:space="preserve"> that the</w:t>
      </w:r>
      <w:r w:rsidR="001B1626">
        <w:rPr>
          <w:rFonts w:ascii="Times New Roman" w:eastAsia="宋体" w:hAnsi="Times New Roman" w:cs="Times New Roman"/>
          <w:kern w:val="0"/>
          <w:sz w:val="20"/>
          <w:szCs w:val="20"/>
          <w:lang w:val="en-GB"/>
        </w:rPr>
        <w:t xml:space="preserve"> OFDM symbol resource between the </w:t>
      </w:r>
      <w:r w:rsidR="001B1626" w:rsidRPr="001B1626">
        <w:rPr>
          <w:rFonts w:ascii="Times New Roman" w:eastAsia="宋体" w:hAnsi="Times New Roman" w:cs="Times New Roman"/>
          <w:kern w:val="0"/>
          <w:sz w:val="20"/>
          <w:szCs w:val="20"/>
          <w:lang w:val="en-GB"/>
        </w:rPr>
        <w:t xml:space="preserve">non-consecutive interruptions within </w:t>
      </w:r>
      <w:r w:rsidR="001B1626">
        <w:rPr>
          <w:rFonts w:ascii="Times New Roman" w:eastAsia="宋体" w:hAnsi="Times New Roman" w:cs="Times New Roman"/>
          <w:kern w:val="0"/>
          <w:sz w:val="20"/>
          <w:szCs w:val="20"/>
          <w:lang w:val="en-GB"/>
        </w:rPr>
        <w:t>a</w:t>
      </w:r>
      <w:r w:rsidR="001B1626" w:rsidRPr="001B1626">
        <w:rPr>
          <w:rFonts w:ascii="Times New Roman" w:eastAsia="宋体" w:hAnsi="Times New Roman" w:cs="Times New Roman"/>
          <w:kern w:val="0"/>
          <w:sz w:val="20"/>
          <w:szCs w:val="20"/>
          <w:lang w:val="en-GB"/>
        </w:rPr>
        <w:t xml:space="preserve"> slot</w:t>
      </w:r>
      <w:r w:rsidR="001B1626">
        <w:rPr>
          <w:rFonts w:ascii="Times New Roman" w:eastAsia="宋体" w:hAnsi="Times New Roman" w:cs="Times New Roman"/>
          <w:kern w:val="0"/>
          <w:sz w:val="20"/>
          <w:szCs w:val="20"/>
          <w:lang w:val="en-GB"/>
        </w:rPr>
        <w:t xml:space="preserve"> would not possible be utilized for </w:t>
      </w:r>
      <w:r w:rsidR="001B1626">
        <w:rPr>
          <w:rFonts w:ascii="Times New Roman" w:eastAsia="宋体" w:hAnsi="Times New Roman" w:cs="Times New Roman" w:hint="eastAsia"/>
          <w:kern w:val="0"/>
          <w:sz w:val="20"/>
          <w:szCs w:val="20"/>
          <w:lang w:val="en-GB"/>
        </w:rPr>
        <w:t>gNB</w:t>
      </w:r>
      <w:r w:rsidR="00161AEF">
        <w:rPr>
          <w:rFonts w:ascii="Times New Roman" w:eastAsia="宋体" w:hAnsi="Times New Roman" w:cs="Times New Roman"/>
          <w:kern w:val="0"/>
          <w:sz w:val="20"/>
          <w:szCs w:val="20"/>
          <w:lang w:val="en-GB"/>
        </w:rPr>
        <w:t>,</w:t>
      </w:r>
      <w:r w:rsidR="001B1626">
        <w:rPr>
          <w:rFonts w:ascii="Times New Roman" w:eastAsia="宋体" w:hAnsi="Times New Roman" w:cs="Times New Roman"/>
          <w:kern w:val="0"/>
          <w:sz w:val="20"/>
          <w:szCs w:val="20"/>
          <w:lang w:val="en-GB"/>
        </w:rPr>
        <w:t xml:space="preserve"> </w:t>
      </w:r>
      <w:r w:rsidR="00161AEF">
        <w:rPr>
          <w:rFonts w:ascii="Times New Roman" w:eastAsia="宋体" w:hAnsi="Times New Roman" w:cs="Times New Roman"/>
          <w:kern w:val="0"/>
          <w:sz w:val="20"/>
          <w:szCs w:val="20"/>
          <w:lang w:val="en-GB"/>
        </w:rPr>
        <w:t>w</w:t>
      </w:r>
      <w:r w:rsidR="001B1626">
        <w:rPr>
          <w:rFonts w:ascii="Times New Roman" w:eastAsia="宋体" w:hAnsi="Times New Roman" w:cs="Times New Roman" w:hint="eastAsia"/>
          <w:kern w:val="0"/>
          <w:sz w:val="20"/>
          <w:szCs w:val="20"/>
          <w:lang w:val="en-GB"/>
        </w:rPr>
        <w:t>e</w:t>
      </w:r>
      <w:r w:rsidR="001B1626">
        <w:rPr>
          <w:rFonts w:ascii="Times New Roman" w:eastAsia="宋体" w:hAnsi="Times New Roman" w:cs="Times New Roman"/>
          <w:kern w:val="0"/>
          <w:sz w:val="20"/>
          <w:szCs w:val="20"/>
          <w:lang w:val="en-GB"/>
        </w:rPr>
        <w:t xml:space="preserve"> support not to </w:t>
      </w:r>
      <w:r w:rsidR="001B1626" w:rsidRPr="001B1626">
        <w:rPr>
          <w:rFonts w:ascii="Times New Roman" w:eastAsia="宋体" w:hAnsi="Times New Roman" w:cs="Times New Roman"/>
          <w:kern w:val="0"/>
          <w:sz w:val="20"/>
          <w:szCs w:val="20"/>
          <w:lang w:val="en-GB"/>
        </w:rPr>
        <w:t>differentiate</w:t>
      </w:r>
      <w:r w:rsidR="001B1626">
        <w:rPr>
          <w:rFonts w:ascii="Times New Roman" w:eastAsia="宋体" w:hAnsi="Times New Roman" w:cs="Times New Roman"/>
          <w:kern w:val="0"/>
          <w:sz w:val="20"/>
          <w:szCs w:val="20"/>
          <w:lang w:val="en-GB"/>
        </w:rPr>
        <w:t xml:space="preserve"> the inte</w:t>
      </w:r>
      <w:r w:rsidR="00161AEF">
        <w:rPr>
          <w:rFonts w:ascii="Times New Roman" w:eastAsia="宋体" w:hAnsi="Times New Roman" w:cs="Times New Roman"/>
          <w:kern w:val="0"/>
          <w:sz w:val="20"/>
          <w:szCs w:val="20"/>
          <w:lang w:val="en-GB"/>
        </w:rPr>
        <w:t>rruption</w:t>
      </w:r>
      <w:r w:rsidR="005C7761">
        <w:rPr>
          <w:rFonts w:ascii="Times New Roman" w:eastAsia="宋体" w:hAnsi="Times New Roman" w:cs="Times New Roman"/>
          <w:kern w:val="0"/>
          <w:sz w:val="20"/>
          <w:szCs w:val="20"/>
          <w:lang w:val="en-GB"/>
        </w:rPr>
        <w:t xml:space="preserve"> length</w:t>
      </w:r>
      <w:r w:rsidR="00161AEF">
        <w:rPr>
          <w:rFonts w:ascii="Times New Roman" w:eastAsia="宋体" w:hAnsi="Times New Roman" w:cs="Times New Roman"/>
          <w:kern w:val="0"/>
          <w:sz w:val="20"/>
          <w:szCs w:val="20"/>
          <w:lang w:val="en-GB"/>
        </w:rPr>
        <w:t xml:space="preserve"> caused by the two IEs.</w:t>
      </w:r>
    </w:p>
    <w:p w14:paraId="3CA9FDB0" w14:textId="634FD091" w:rsidR="00E77320" w:rsidRDefault="001B1626"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1B1626">
        <w:rPr>
          <w:rFonts w:ascii="Times New Roman" w:eastAsia="宋体" w:hAnsi="Times New Roman" w:cs="Times New Roman"/>
          <w:kern w:val="0"/>
          <w:sz w:val="20"/>
          <w:szCs w:val="20"/>
          <w:lang w:val="en-GB"/>
        </w:rPr>
        <w:t>In this way,</w:t>
      </w:r>
      <w:r>
        <w:rPr>
          <w:rFonts w:ascii="Times New Roman" w:eastAsia="宋体" w:hAnsi="Times New Roman" w:cs="Times New Roman"/>
          <w:kern w:val="0"/>
          <w:sz w:val="20"/>
          <w:szCs w:val="20"/>
          <w:lang w:val="en-GB"/>
        </w:rPr>
        <w:t xml:space="preserve"> t</w:t>
      </w:r>
      <w:r w:rsidRPr="001B1626">
        <w:rPr>
          <w:rFonts w:ascii="Times New Roman" w:eastAsia="宋体" w:hAnsi="Times New Roman" w:cs="Times New Roman"/>
          <w:kern w:val="0"/>
          <w:sz w:val="20"/>
          <w:szCs w:val="20"/>
          <w:lang w:val="en-GB"/>
        </w:rPr>
        <w:t>he interruption time for SRS antenna port switching comprises at least antenna switching time and SRS transmission time.</w:t>
      </w:r>
      <w:r>
        <w:rPr>
          <w:rFonts w:ascii="Times New Roman" w:eastAsia="宋体" w:hAnsi="Times New Roman" w:cs="Times New Roman"/>
          <w:kern w:val="0"/>
          <w:sz w:val="20"/>
          <w:szCs w:val="20"/>
          <w:lang w:val="en-GB"/>
        </w:rPr>
        <w:t xml:space="preserve"> </w:t>
      </w:r>
      <w:r w:rsidR="002B2011">
        <w:rPr>
          <w:rFonts w:ascii="Times New Roman" w:eastAsia="宋体" w:hAnsi="Times New Roman" w:cs="Times New Roman"/>
          <w:kern w:val="0"/>
          <w:sz w:val="20"/>
          <w:szCs w:val="20"/>
          <w:lang w:val="en-GB"/>
        </w:rPr>
        <w:t>In RAN1 spec, the SRS source could be transmitted anywhere in the last 6 symbols of a slot. Also, RAN1 define the mi</w:t>
      </w:r>
      <w:r w:rsidR="00E77320">
        <w:rPr>
          <w:rFonts w:ascii="Times New Roman" w:eastAsia="宋体" w:hAnsi="Times New Roman" w:cs="Times New Roman"/>
          <w:kern w:val="0"/>
          <w:sz w:val="20"/>
          <w:szCs w:val="20"/>
          <w:lang w:val="en-GB"/>
        </w:rPr>
        <w:t xml:space="preserve">nimum guard period </w:t>
      </w:r>
      <w:r w:rsidR="00E77320">
        <w:rPr>
          <w:rFonts w:ascii="Times New Roman" w:eastAsia="宋体" w:hAnsi="Times New Roman" w:cs="Times New Roman" w:hint="eastAsia"/>
          <w:kern w:val="0"/>
          <w:sz w:val="20"/>
          <w:szCs w:val="20"/>
          <w:lang w:val="en-GB"/>
        </w:rPr>
        <w:t>which</w:t>
      </w:r>
      <w:r w:rsidR="00E77320" w:rsidRPr="00E77320">
        <w:rPr>
          <w:rFonts w:ascii="Times New Roman" w:eastAsia="宋体" w:hAnsi="Times New Roman" w:cs="Times New Roman"/>
          <w:kern w:val="0"/>
          <w:sz w:val="20"/>
          <w:szCs w:val="20"/>
          <w:lang w:val="en-GB"/>
        </w:rPr>
        <w:t xml:space="preserve"> is in-between the SRS resources of </w:t>
      </w:r>
      <w:r w:rsidR="00E77320">
        <w:rPr>
          <w:rFonts w:ascii="Times New Roman" w:eastAsia="宋体" w:hAnsi="Times New Roman" w:cs="Times New Roman" w:hint="eastAsia"/>
          <w:kern w:val="0"/>
          <w:sz w:val="20"/>
          <w:szCs w:val="20"/>
          <w:lang w:val="en-GB"/>
        </w:rPr>
        <w:t>a</w:t>
      </w:r>
      <w:r w:rsidR="00E77320">
        <w:rPr>
          <w:rFonts w:ascii="Times New Roman" w:eastAsia="宋体" w:hAnsi="Times New Roman" w:cs="Times New Roman"/>
          <w:kern w:val="0"/>
          <w:sz w:val="20"/>
          <w:szCs w:val="20"/>
          <w:lang w:val="en-GB"/>
        </w:rPr>
        <w:t xml:space="preserve"> </w:t>
      </w:r>
      <w:r w:rsidR="00E77320" w:rsidRPr="00E77320">
        <w:rPr>
          <w:rFonts w:ascii="Times New Roman" w:eastAsia="宋体" w:hAnsi="Times New Roman" w:cs="Times New Roman"/>
          <w:kern w:val="0"/>
          <w:sz w:val="20"/>
          <w:szCs w:val="20"/>
          <w:lang w:val="en-GB"/>
        </w:rPr>
        <w:t>set</w:t>
      </w:r>
      <w:r w:rsidR="00E77320">
        <w:rPr>
          <w:rFonts w:ascii="Times New Roman" w:eastAsia="宋体" w:hAnsi="Times New Roman" w:cs="Times New Roman"/>
          <w:kern w:val="0"/>
          <w:sz w:val="20"/>
          <w:szCs w:val="20"/>
          <w:lang w:val="en-GB"/>
        </w:rPr>
        <w:t xml:space="preserve"> in the same slot. Hence, the </w:t>
      </w:r>
      <w:r w:rsidR="00E77320" w:rsidRPr="00E77320">
        <w:rPr>
          <w:rFonts w:ascii="Times New Roman" w:eastAsia="宋体" w:hAnsi="Times New Roman" w:cs="Times New Roman"/>
          <w:kern w:val="0"/>
          <w:sz w:val="20"/>
          <w:szCs w:val="20"/>
          <w:lang w:val="en-GB"/>
        </w:rPr>
        <w:t xml:space="preserve">SRS resource(s) and guard period </w:t>
      </w:r>
      <w:r w:rsidR="00E77320">
        <w:rPr>
          <w:rFonts w:ascii="Times New Roman" w:eastAsia="宋体" w:hAnsi="Times New Roman" w:cs="Times New Roman"/>
          <w:kern w:val="0"/>
          <w:sz w:val="20"/>
          <w:szCs w:val="20"/>
          <w:lang w:val="en-GB"/>
        </w:rPr>
        <w:t>in one slot would be included in the last 6 symbols.</w:t>
      </w:r>
    </w:p>
    <w:p w14:paraId="01FAEA05" w14:textId="5CA928AF" w:rsidR="00A64DDC" w:rsidRDefault="00A64DDC"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RF session, it was specified that the SRS antenna switching time is 15us for FR1.</w:t>
      </w:r>
      <w:r w:rsidR="00D16E09">
        <w:rPr>
          <w:rFonts w:ascii="Times New Roman" w:eastAsia="宋体" w:hAnsi="Times New Roman" w:cs="Times New Roman"/>
          <w:kern w:val="0"/>
          <w:sz w:val="20"/>
          <w:szCs w:val="20"/>
          <w:lang w:val="en-GB"/>
        </w:rPr>
        <w:t xml:space="preserve"> </w:t>
      </w:r>
      <w:r w:rsidR="00206D88">
        <w:rPr>
          <w:rFonts w:ascii="Times New Roman" w:eastAsia="宋体" w:hAnsi="Times New Roman" w:cs="Times New Roman"/>
          <w:kern w:val="0"/>
          <w:sz w:val="20"/>
          <w:szCs w:val="20"/>
          <w:lang w:val="en-GB"/>
        </w:rPr>
        <w:t>From our perspective, as RAN4 always consider the worst case, both</w:t>
      </w:r>
      <w:r>
        <w:rPr>
          <w:rFonts w:ascii="Times New Roman" w:eastAsia="宋体" w:hAnsi="Times New Roman" w:cs="Times New Roman"/>
          <w:kern w:val="0"/>
          <w:sz w:val="20"/>
          <w:szCs w:val="20"/>
          <w:lang w:val="en-GB"/>
        </w:rPr>
        <w:t xml:space="preserve"> switching to and switching back time </w:t>
      </w:r>
      <w:r w:rsidR="00206D88">
        <w:rPr>
          <w:rFonts w:ascii="Times New Roman" w:eastAsia="宋体" w:hAnsi="Times New Roman" w:cs="Times New Roman"/>
          <w:kern w:val="0"/>
          <w:sz w:val="20"/>
          <w:szCs w:val="20"/>
          <w:lang w:val="en-GB"/>
        </w:rPr>
        <w:t>outside</w:t>
      </w:r>
      <w:r>
        <w:rPr>
          <w:rFonts w:ascii="Times New Roman" w:eastAsia="宋体" w:hAnsi="Times New Roman" w:cs="Times New Roman"/>
          <w:kern w:val="0"/>
          <w:sz w:val="20"/>
          <w:szCs w:val="20"/>
          <w:lang w:val="en-GB"/>
        </w:rPr>
        <w:t xml:space="preserve"> the SRS transmission</w:t>
      </w:r>
      <w:r w:rsidR="00206D88">
        <w:rPr>
          <w:rFonts w:ascii="Times New Roman" w:eastAsia="宋体" w:hAnsi="Times New Roman" w:cs="Times New Roman"/>
          <w:kern w:val="0"/>
          <w:sz w:val="20"/>
          <w:szCs w:val="20"/>
          <w:lang w:val="en-GB"/>
        </w:rPr>
        <w:t xml:space="preserve"> symbols should be counted.</w:t>
      </w:r>
    </w:p>
    <w:p w14:paraId="508FA21E" w14:textId="4D4F5647" w:rsidR="00206D88" w:rsidRPr="00E77320" w:rsidRDefault="00691C05"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850E3C">
        <w:rPr>
          <w:rFonts w:ascii="Times New Roman" w:eastAsia="宋体" w:hAnsi="Times New Roman" w:cs="Times New Roman"/>
          <w:b/>
          <w:noProof/>
          <w:kern w:val="0"/>
          <w:sz w:val="20"/>
          <w:szCs w:val="20"/>
          <w:lang w:val="en-GB"/>
        </w:rPr>
        <w:t>4</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0E09B1" w:rsidRPr="000E09B1">
        <w:rPr>
          <w:rFonts w:ascii="Times New Roman" w:eastAsia="宋体" w:hAnsi="Times New Roman" w:cs="Times New Roman"/>
          <w:b/>
          <w:kern w:val="0"/>
          <w:sz w:val="20"/>
          <w:szCs w:val="20"/>
          <w:lang w:val="en-GB"/>
        </w:rPr>
        <w:t xml:space="preserve"> The</w:t>
      </w:r>
      <w:r w:rsidR="00206D88" w:rsidRPr="000E09B1">
        <w:rPr>
          <w:rFonts w:ascii="Times New Roman" w:eastAsia="宋体" w:hAnsi="Times New Roman" w:cs="Times New Roman"/>
          <w:b/>
          <w:kern w:val="0"/>
          <w:sz w:val="20"/>
          <w:szCs w:val="20"/>
          <w:lang w:val="en-GB"/>
        </w:rPr>
        <w:t xml:space="preserve"> </w:t>
      </w:r>
      <w:r w:rsidR="000E09B1" w:rsidRPr="000E09B1">
        <w:rPr>
          <w:rFonts w:ascii="Times New Roman" w:eastAsia="宋体" w:hAnsi="Times New Roman" w:cs="Times New Roman"/>
          <w:b/>
          <w:kern w:val="0"/>
          <w:sz w:val="20"/>
          <w:szCs w:val="20"/>
          <w:lang w:val="en-GB"/>
        </w:rPr>
        <w:t xml:space="preserve">interruption time of SRS antenna port switching would include the SRS antenna port switching time and the SRS transmission time. </w:t>
      </w:r>
    </w:p>
    <w:p w14:paraId="72AC3C7B" w14:textId="383DA6E8" w:rsidR="00C32C04" w:rsidRPr="00F51DF3" w:rsidRDefault="00691C05" w:rsidP="00F51DF3">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850E3C">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001B1626">
        <w:rPr>
          <w:rFonts w:ascii="Times New Roman" w:eastAsia="宋体" w:hAnsi="Times New Roman" w:cs="Times New Roman"/>
          <w:b/>
          <w:kern w:val="0"/>
          <w:sz w:val="20"/>
          <w:szCs w:val="20"/>
          <w:lang w:val="en-GB"/>
        </w:rPr>
        <w:t xml:space="preserve"> </w:t>
      </w:r>
      <w:r w:rsidR="00206D88">
        <w:rPr>
          <w:rFonts w:ascii="Times New Roman" w:eastAsia="宋体" w:hAnsi="Times New Roman" w:cs="Times New Roman"/>
          <w:b/>
          <w:kern w:val="0"/>
          <w:sz w:val="20"/>
          <w:szCs w:val="20"/>
          <w:lang w:val="en-GB"/>
        </w:rPr>
        <w:t>T</w:t>
      </w:r>
      <w:r w:rsidR="00206D88" w:rsidRPr="00206D88">
        <w:rPr>
          <w:rFonts w:ascii="Times New Roman" w:eastAsia="宋体" w:hAnsi="Times New Roman" w:cs="Times New Roman"/>
          <w:b/>
          <w:kern w:val="0"/>
          <w:sz w:val="20"/>
          <w:szCs w:val="20"/>
          <w:lang w:val="en-GB"/>
        </w:rPr>
        <w:t xml:space="preserve">he interruption time would be </w:t>
      </w:r>
      <w:r w:rsidR="000E09B1">
        <w:rPr>
          <w:rFonts w:ascii="Times New Roman" w:eastAsia="宋体" w:hAnsi="Times New Roman" w:cs="Times New Roman"/>
          <w:b/>
          <w:kern w:val="0"/>
          <w:sz w:val="20"/>
          <w:szCs w:val="20"/>
          <w:lang w:val="en-GB"/>
        </w:rPr>
        <w:t xml:space="preserve">specified based on the </w:t>
      </w:r>
      <w:r w:rsidR="00206D88" w:rsidRPr="00206D88">
        <w:rPr>
          <w:rFonts w:ascii="Times New Roman" w:eastAsia="宋体" w:hAnsi="Times New Roman" w:cs="Times New Roman"/>
          <w:b/>
          <w:kern w:val="0"/>
          <w:sz w:val="20"/>
          <w:szCs w:val="20"/>
          <w:lang w:val="en-GB"/>
        </w:rPr>
        <w:t>antenna switching to and switching back time (2*15us) and the SRS transmission time of 6 OFDM symbols of the aggressive CC.</w:t>
      </w:r>
    </w:p>
    <w:p w14:paraId="39DDF236" w14:textId="7764ED55" w:rsidR="00316F0A" w:rsidRDefault="00FA706E" w:rsidP="00316F0A">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Conclusion</w:t>
      </w:r>
    </w:p>
    <w:p w14:paraId="31AE0E94" w14:textId="77777777" w:rsidR="00850E3C" w:rsidRPr="00A40444" w:rsidRDefault="00850E3C" w:rsidP="00850E3C">
      <w:pPr>
        <w:widowControl/>
        <w:overflowPunct w:val="0"/>
        <w:autoSpaceDE w:val="0"/>
        <w:autoSpaceDN w:val="0"/>
        <w:adjustRightInd w:val="0"/>
        <w:spacing w:after="180"/>
        <w:jc w:val="left"/>
        <w:textAlignment w:val="baseline"/>
        <w:rPr>
          <w:rFonts w:ascii="Times New Roman" w:eastAsia="宋体" w:hAnsi="Times New Roman" w:cs="Times New Roman" w:hint="eastAsia"/>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1</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022F20">
        <w:rPr>
          <w:rFonts w:ascii="Times New Roman" w:eastAsia="宋体" w:hAnsi="Times New Roman" w:cs="Times New Roman"/>
          <w:b/>
          <w:kern w:val="0"/>
          <w:sz w:val="20"/>
          <w:szCs w:val="20"/>
          <w:lang w:val="en-GB"/>
        </w:rPr>
        <w:t>RAN4 to define a generic requirement regardless of SRS resource configuration.</w:t>
      </w:r>
    </w:p>
    <w:p w14:paraId="7D71FF1B" w14:textId="77777777" w:rsidR="00850E3C" w:rsidRDefault="00850E3C" w:rsidP="00850E3C">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2</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072A4E">
        <w:rPr>
          <w:rFonts w:ascii="Times New Roman" w:eastAsia="宋体" w:hAnsi="Times New Roman" w:cs="Times New Roman"/>
          <w:b/>
          <w:kern w:val="0"/>
          <w:sz w:val="20"/>
          <w:szCs w:val="20"/>
          <w:lang w:val="en-GB"/>
        </w:rPr>
        <w:t xml:space="preserve">No need to </w:t>
      </w:r>
      <w:r>
        <w:rPr>
          <w:rFonts w:ascii="Times New Roman" w:eastAsia="宋体" w:hAnsi="Times New Roman" w:cs="Times New Roman"/>
          <w:b/>
          <w:kern w:val="0"/>
          <w:sz w:val="20"/>
          <w:szCs w:val="20"/>
          <w:lang w:val="en-GB"/>
        </w:rPr>
        <w:t>further clarify for</w:t>
      </w:r>
      <w:r w:rsidRPr="00A40444">
        <w:rPr>
          <w:rFonts w:ascii="Times New Roman" w:eastAsia="宋体" w:hAnsi="Times New Roman" w:cs="Times New Roman"/>
          <w:b/>
          <w:kern w:val="0"/>
          <w:sz w:val="20"/>
          <w:szCs w:val="20"/>
          <w:lang w:val="en-GB"/>
        </w:rPr>
        <w:t xml:space="preserve"> txSwitchImpactToRx with intra-band contiguous CA and intra-band non-contiguous CA case.</w:t>
      </w:r>
    </w:p>
    <w:p w14:paraId="1954A99E" w14:textId="77777777" w:rsidR="00850E3C" w:rsidRDefault="00850E3C" w:rsidP="00850E3C">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3</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RAN4</w:t>
      </w:r>
      <w:r>
        <w:rPr>
          <w:rFonts w:ascii="Times New Roman" w:eastAsia="宋体" w:hAnsi="Times New Roman" w:cs="Times New Roman"/>
          <w:b/>
          <w:kern w:val="0"/>
          <w:sz w:val="20"/>
          <w:szCs w:val="20"/>
          <w:lang w:val="en-GB"/>
        </w:rPr>
        <w:t xml:space="preserve"> to define t</w:t>
      </w:r>
      <w:r w:rsidRPr="001355D8">
        <w:rPr>
          <w:rFonts w:ascii="Times New Roman" w:eastAsia="宋体" w:hAnsi="Times New Roman" w:cs="Times New Roman"/>
          <w:b/>
          <w:kern w:val="0"/>
          <w:sz w:val="20"/>
          <w:szCs w:val="20"/>
          <w:lang w:val="en-GB"/>
        </w:rPr>
        <w:t>he interruption requirement based on slot level</w:t>
      </w:r>
      <w:r w:rsidRPr="00AC2B6C">
        <w:rPr>
          <w:rFonts w:ascii="Times New Roman" w:eastAsia="宋体" w:hAnsi="Times New Roman" w:cs="Times New Roman"/>
          <w:b/>
          <w:kern w:val="0"/>
          <w:sz w:val="20"/>
          <w:szCs w:val="20"/>
          <w:lang w:val="en-GB"/>
        </w:rPr>
        <w:t>.</w:t>
      </w:r>
    </w:p>
    <w:p w14:paraId="5FFBE125" w14:textId="77777777" w:rsidR="00850E3C" w:rsidRPr="00E77320" w:rsidRDefault="00850E3C" w:rsidP="00850E3C">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4</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0E09B1">
        <w:rPr>
          <w:rFonts w:ascii="Times New Roman" w:eastAsia="宋体" w:hAnsi="Times New Roman" w:cs="Times New Roman"/>
          <w:b/>
          <w:kern w:val="0"/>
          <w:sz w:val="20"/>
          <w:szCs w:val="20"/>
          <w:lang w:val="en-GB"/>
        </w:rPr>
        <w:t xml:space="preserve"> The interruption time of SRS antenna port switching would include the SRS antenna port switching time and the SRS transmission time. </w:t>
      </w:r>
    </w:p>
    <w:p w14:paraId="191F2CE5" w14:textId="30D122C9" w:rsidR="006C7647" w:rsidRPr="00850E3C" w:rsidRDefault="00850E3C" w:rsidP="006C7647">
      <w:pPr>
        <w:widowControl/>
        <w:overflowPunct w:val="0"/>
        <w:autoSpaceDE w:val="0"/>
        <w:autoSpaceDN w:val="0"/>
        <w:adjustRightInd w:val="0"/>
        <w:spacing w:before="240" w:after="180"/>
        <w:jc w:val="left"/>
        <w:textAlignment w:val="baseline"/>
        <w:rPr>
          <w:rFonts w:ascii="Times New Roman" w:eastAsia="宋体" w:hAnsi="Times New Roman" w:cs="Times New Roman" w:hint="eastAsia"/>
          <w:b/>
          <w:kern w:val="0"/>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T</w:t>
      </w:r>
      <w:r w:rsidRPr="00206D88">
        <w:rPr>
          <w:rFonts w:ascii="Times New Roman" w:eastAsia="宋体" w:hAnsi="Times New Roman" w:cs="Times New Roman"/>
          <w:b/>
          <w:kern w:val="0"/>
          <w:sz w:val="20"/>
          <w:szCs w:val="20"/>
          <w:lang w:val="en-GB"/>
        </w:rPr>
        <w:t xml:space="preserve">he interruption time would be </w:t>
      </w:r>
      <w:r>
        <w:rPr>
          <w:rFonts w:ascii="Times New Roman" w:eastAsia="宋体" w:hAnsi="Times New Roman" w:cs="Times New Roman"/>
          <w:b/>
          <w:kern w:val="0"/>
          <w:sz w:val="20"/>
          <w:szCs w:val="20"/>
          <w:lang w:val="en-GB"/>
        </w:rPr>
        <w:t xml:space="preserve">specified based on the </w:t>
      </w:r>
      <w:r w:rsidRPr="00206D88">
        <w:rPr>
          <w:rFonts w:ascii="Times New Roman" w:eastAsia="宋体" w:hAnsi="Times New Roman" w:cs="Times New Roman"/>
          <w:b/>
          <w:kern w:val="0"/>
          <w:sz w:val="20"/>
          <w:szCs w:val="20"/>
          <w:lang w:val="en-GB"/>
        </w:rPr>
        <w:t>antenna switching to and switching back time (2*15us) and the SRS transmission time of 6 OFDM symbols of the aggressive CC.</w:t>
      </w:r>
      <w:bookmarkStart w:id="2" w:name="_GoBack"/>
      <w:bookmarkEnd w:id="2"/>
    </w:p>
    <w:p w14:paraId="41323D4A" w14:textId="6B9BA30A" w:rsidR="00AF0AC3" w:rsidRPr="00AF0AC3" w:rsidRDefault="00AF0AC3" w:rsidP="00AF0AC3">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Reference</w:t>
      </w:r>
    </w:p>
    <w:p w14:paraId="28907EDD" w14:textId="0CE38373" w:rsidR="00C36605" w:rsidRPr="003A443D" w:rsidRDefault="00AF0AC3" w:rsidP="004F3A75">
      <w:pPr>
        <w:widowControl/>
        <w:overflowPunct w:val="0"/>
        <w:autoSpaceDE w:val="0"/>
        <w:autoSpaceDN w:val="0"/>
        <w:adjustRightInd w:val="0"/>
        <w:spacing w:before="240" w:after="180"/>
        <w:jc w:val="left"/>
        <w:textAlignment w:val="baseline"/>
        <w:rPr>
          <w:rFonts w:ascii="微软雅黑" w:eastAsia="微软雅黑" w:hAnsi="微软雅黑" w:cs="宋体"/>
          <w:color w:val="000000"/>
          <w:kern w:val="0"/>
          <w:sz w:val="19"/>
          <w:szCs w:val="19"/>
        </w:rPr>
      </w:pPr>
      <w:r w:rsidRPr="007B6BD6">
        <w:rPr>
          <w:rFonts w:ascii="Times New Roman" w:eastAsia="宋体" w:hAnsi="Times New Roman" w:cs="Times New Roman" w:hint="eastAsia"/>
          <w:kern w:val="0"/>
          <w:sz w:val="20"/>
          <w:szCs w:val="20"/>
          <w:lang w:val="en-GB"/>
        </w:rPr>
        <w:t>[</w:t>
      </w:r>
      <w:r w:rsidRPr="007B6BD6">
        <w:rPr>
          <w:rFonts w:ascii="Times New Roman" w:eastAsia="宋体" w:hAnsi="Times New Roman" w:cs="Times New Roman"/>
          <w:kern w:val="0"/>
          <w:sz w:val="20"/>
          <w:szCs w:val="20"/>
          <w:lang w:val="en-GB"/>
        </w:rPr>
        <w:t xml:space="preserve">1] </w:t>
      </w:r>
      <w:r w:rsidR="006755D4" w:rsidRPr="006755D4">
        <w:rPr>
          <w:rFonts w:ascii="Times New Roman" w:eastAsia="宋体" w:hAnsi="Times New Roman" w:cs="Times New Roman"/>
          <w:kern w:val="0"/>
          <w:sz w:val="20"/>
          <w:szCs w:val="20"/>
          <w:lang w:val="en-GB"/>
        </w:rPr>
        <w:t>R4-2115336</w:t>
      </w:r>
      <w:r w:rsidR="009F705A">
        <w:rPr>
          <w:rFonts w:ascii="Times New Roman" w:eastAsia="宋体" w:hAnsi="Times New Roman" w:cs="Times New Roman"/>
          <w:kern w:val="0"/>
          <w:sz w:val="20"/>
          <w:szCs w:val="20"/>
          <w:lang w:val="en-GB"/>
        </w:rPr>
        <w:t xml:space="preserve"> </w:t>
      </w:r>
      <w:r w:rsidR="00207BD1" w:rsidRPr="00207BD1">
        <w:rPr>
          <w:rFonts w:ascii="Times New Roman" w:eastAsia="宋体" w:hAnsi="Times New Roman" w:cs="Times New Roman"/>
          <w:kern w:val="0"/>
          <w:sz w:val="20"/>
          <w:szCs w:val="20"/>
          <w:lang w:val="en-GB"/>
        </w:rPr>
        <w:t>WF on further RRM enhancement for NR and MR-DC - SRS antenna port switching</w:t>
      </w:r>
      <w:r w:rsidR="009F705A">
        <w:rPr>
          <w:rFonts w:ascii="Times New Roman" w:eastAsia="宋体" w:hAnsi="Times New Roman" w:cs="Times New Roman"/>
          <w:kern w:val="0"/>
          <w:sz w:val="20"/>
          <w:szCs w:val="20"/>
          <w:lang w:val="en-GB"/>
        </w:rPr>
        <w:t>, Apple</w:t>
      </w:r>
    </w:p>
    <w:sectPr w:rsidR="00C36605" w:rsidRPr="003A443D" w:rsidSect="002C0AB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E30E5" w14:textId="77777777" w:rsidR="00503CFA" w:rsidRDefault="00503CFA" w:rsidP="002C0AB9">
      <w:r>
        <w:separator/>
      </w:r>
    </w:p>
  </w:endnote>
  <w:endnote w:type="continuationSeparator" w:id="0">
    <w:p w14:paraId="2A106854" w14:textId="77777777" w:rsidR="00503CFA" w:rsidRDefault="00503CFA" w:rsidP="002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33BEA" w14:textId="77777777" w:rsidR="00503CFA" w:rsidRDefault="00503CFA" w:rsidP="002C0AB9">
      <w:r>
        <w:separator/>
      </w:r>
    </w:p>
  </w:footnote>
  <w:footnote w:type="continuationSeparator" w:id="0">
    <w:p w14:paraId="2800DC22" w14:textId="77777777" w:rsidR="00503CFA" w:rsidRDefault="00503CFA" w:rsidP="002C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9C5"/>
    <w:multiLevelType w:val="hybridMultilevel"/>
    <w:tmpl w:val="6DE8F0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A512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BA4C6C"/>
    <w:multiLevelType w:val="hybridMultilevel"/>
    <w:tmpl w:val="CAFA94B8"/>
    <w:lvl w:ilvl="0" w:tplc="DB90A22C">
      <w:start w:val="1"/>
      <w:numFmt w:val="bullet"/>
      <w:lvlText w:val="•"/>
      <w:lvlJc w:val="left"/>
      <w:pPr>
        <w:tabs>
          <w:tab w:val="num" w:pos="720"/>
        </w:tabs>
        <w:ind w:left="720" w:hanging="360"/>
      </w:pPr>
      <w:rPr>
        <w:rFonts w:ascii="Arial" w:hAnsi="Arial" w:hint="default"/>
      </w:rPr>
    </w:lvl>
    <w:lvl w:ilvl="1" w:tplc="14460990">
      <w:start w:val="1"/>
      <w:numFmt w:val="bullet"/>
      <w:lvlText w:val="•"/>
      <w:lvlJc w:val="left"/>
      <w:pPr>
        <w:tabs>
          <w:tab w:val="num" w:pos="1440"/>
        </w:tabs>
        <w:ind w:left="1440" w:hanging="360"/>
      </w:pPr>
      <w:rPr>
        <w:rFonts w:ascii="Arial" w:hAnsi="Arial" w:hint="default"/>
      </w:rPr>
    </w:lvl>
    <w:lvl w:ilvl="2" w:tplc="2C1C9D6E">
      <w:start w:val="1"/>
      <w:numFmt w:val="bullet"/>
      <w:lvlText w:val="•"/>
      <w:lvlJc w:val="left"/>
      <w:pPr>
        <w:tabs>
          <w:tab w:val="num" w:pos="2160"/>
        </w:tabs>
        <w:ind w:left="2160" w:hanging="360"/>
      </w:pPr>
      <w:rPr>
        <w:rFonts w:ascii="Arial" w:hAnsi="Arial" w:hint="default"/>
      </w:rPr>
    </w:lvl>
    <w:lvl w:ilvl="3" w:tplc="1AAC7E56">
      <w:numFmt w:val="none"/>
      <w:lvlText w:val=""/>
      <w:lvlJc w:val="left"/>
      <w:pPr>
        <w:tabs>
          <w:tab w:val="num" w:pos="360"/>
        </w:tabs>
      </w:pPr>
    </w:lvl>
    <w:lvl w:ilvl="4" w:tplc="1B04C7E4">
      <w:start w:val="1"/>
      <w:numFmt w:val="bullet"/>
      <w:lvlText w:val="•"/>
      <w:lvlJc w:val="left"/>
      <w:pPr>
        <w:tabs>
          <w:tab w:val="num" w:pos="3600"/>
        </w:tabs>
        <w:ind w:left="3600" w:hanging="360"/>
      </w:pPr>
      <w:rPr>
        <w:rFonts w:ascii="Arial" w:hAnsi="Arial" w:hint="default"/>
      </w:rPr>
    </w:lvl>
    <w:lvl w:ilvl="5" w:tplc="215C17C2" w:tentative="1">
      <w:start w:val="1"/>
      <w:numFmt w:val="bullet"/>
      <w:lvlText w:val="•"/>
      <w:lvlJc w:val="left"/>
      <w:pPr>
        <w:tabs>
          <w:tab w:val="num" w:pos="4320"/>
        </w:tabs>
        <w:ind w:left="4320" w:hanging="360"/>
      </w:pPr>
      <w:rPr>
        <w:rFonts w:ascii="Arial" w:hAnsi="Arial" w:hint="default"/>
      </w:rPr>
    </w:lvl>
    <w:lvl w:ilvl="6" w:tplc="BBB49B2E" w:tentative="1">
      <w:start w:val="1"/>
      <w:numFmt w:val="bullet"/>
      <w:lvlText w:val="•"/>
      <w:lvlJc w:val="left"/>
      <w:pPr>
        <w:tabs>
          <w:tab w:val="num" w:pos="5040"/>
        </w:tabs>
        <w:ind w:left="5040" w:hanging="360"/>
      </w:pPr>
      <w:rPr>
        <w:rFonts w:ascii="Arial" w:hAnsi="Arial" w:hint="default"/>
      </w:rPr>
    </w:lvl>
    <w:lvl w:ilvl="7" w:tplc="D7D8193C" w:tentative="1">
      <w:start w:val="1"/>
      <w:numFmt w:val="bullet"/>
      <w:lvlText w:val="•"/>
      <w:lvlJc w:val="left"/>
      <w:pPr>
        <w:tabs>
          <w:tab w:val="num" w:pos="5760"/>
        </w:tabs>
        <w:ind w:left="5760" w:hanging="360"/>
      </w:pPr>
      <w:rPr>
        <w:rFonts w:ascii="Arial" w:hAnsi="Arial" w:hint="default"/>
      </w:rPr>
    </w:lvl>
    <w:lvl w:ilvl="8" w:tplc="74742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13A1D"/>
    <w:multiLevelType w:val="hybridMultilevel"/>
    <w:tmpl w:val="1D6E4AE6"/>
    <w:lvl w:ilvl="0" w:tplc="A8FAEAAC">
      <w:start w:val="1"/>
      <w:numFmt w:val="bullet"/>
      <w:lvlText w:val="•"/>
      <w:lvlJc w:val="left"/>
      <w:pPr>
        <w:tabs>
          <w:tab w:val="num" w:pos="251"/>
        </w:tabs>
        <w:ind w:left="251" w:hanging="360"/>
      </w:pPr>
      <w:rPr>
        <w:rFonts w:ascii="Arial" w:hAnsi="Arial" w:hint="default"/>
      </w:rPr>
    </w:lvl>
    <w:lvl w:ilvl="1" w:tplc="64741092">
      <w:numFmt w:val="none"/>
      <w:lvlText w:val=""/>
      <w:lvlJc w:val="left"/>
      <w:pPr>
        <w:tabs>
          <w:tab w:val="num" w:pos="360"/>
        </w:tabs>
      </w:pPr>
    </w:lvl>
    <w:lvl w:ilvl="2" w:tplc="F40AEEE4">
      <w:numFmt w:val="none"/>
      <w:lvlText w:val=""/>
      <w:lvlJc w:val="left"/>
      <w:pPr>
        <w:tabs>
          <w:tab w:val="num" w:pos="360"/>
        </w:tabs>
      </w:pPr>
    </w:lvl>
    <w:lvl w:ilvl="3" w:tplc="5E44E26C">
      <w:numFmt w:val="none"/>
      <w:lvlText w:val=""/>
      <w:lvlJc w:val="left"/>
      <w:pPr>
        <w:tabs>
          <w:tab w:val="num" w:pos="360"/>
        </w:tabs>
      </w:pPr>
    </w:lvl>
    <w:lvl w:ilvl="4" w:tplc="CD9A0996">
      <w:numFmt w:val="bullet"/>
      <w:lvlText w:val="-"/>
      <w:lvlJc w:val="left"/>
      <w:pPr>
        <w:tabs>
          <w:tab w:val="num" w:pos="3131"/>
        </w:tabs>
        <w:ind w:left="3131" w:hanging="360"/>
      </w:pPr>
      <w:rPr>
        <w:rFonts w:ascii="Times New Roman" w:eastAsia="等线" w:hAnsi="Times New Roman" w:cs="Times New Roman" w:hint="default"/>
      </w:rPr>
    </w:lvl>
    <w:lvl w:ilvl="5" w:tplc="3918D6DE">
      <w:start w:val="1"/>
      <w:numFmt w:val="bullet"/>
      <w:lvlText w:val="•"/>
      <w:lvlJc w:val="left"/>
      <w:pPr>
        <w:tabs>
          <w:tab w:val="num" w:pos="3851"/>
        </w:tabs>
        <w:ind w:left="3851" w:hanging="360"/>
      </w:pPr>
      <w:rPr>
        <w:rFonts w:ascii="Arial" w:hAnsi="Arial" w:hint="default"/>
      </w:rPr>
    </w:lvl>
    <w:lvl w:ilvl="6" w:tplc="C08AEF40">
      <w:start w:val="1"/>
      <w:numFmt w:val="bullet"/>
      <w:lvlText w:val="•"/>
      <w:lvlJc w:val="left"/>
      <w:pPr>
        <w:tabs>
          <w:tab w:val="num" w:pos="4571"/>
        </w:tabs>
        <w:ind w:left="4571" w:hanging="360"/>
      </w:pPr>
      <w:rPr>
        <w:rFonts w:ascii="Arial" w:hAnsi="Arial" w:hint="default"/>
      </w:rPr>
    </w:lvl>
    <w:lvl w:ilvl="7" w:tplc="2892EF08" w:tentative="1">
      <w:start w:val="1"/>
      <w:numFmt w:val="bullet"/>
      <w:lvlText w:val="•"/>
      <w:lvlJc w:val="left"/>
      <w:pPr>
        <w:tabs>
          <w:tab w:val="num" w:pos="5291"/>
        </w:tabs>
        <w:ind w:left="5291" w:hanging="360"/>
      </w:pPr>
      <w:rPr>
        <w:rFonts w:ascii="Arial" w:hAnsi="Arial" w:hint="default"/>
      </w:rPr>
    </w:lvl>
    <w:lvl w:ilvl="8" w:tplc="AE126CCC" w:tentative="1">
      <w:start w:val="1"/>
      <w:numFmt w:val="bullet"/>
      <w:lvlText w:val="•"/>
      <w:lvlJc w:val="left"/>
      <w:pPr>
        <w:tabs>
          <w:tab w:val="num" w:pos="6011"/>
        </w:tabs>
        <w:ind w:left="6011"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9570C9"/>
    <w:multiLevelType w:val="hybridMultilevel"/>
    <w:tmpl w:val="F8CC5BA2"/>
    <w:lvl w:ilvl="0" w:tplc="43683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23521"/>
    <w:multiLevelType w:val="hybridMultilevel"/>
    <w:tmpl w:val="F8FA14C6"/>
    <w:lvl w:ilvl="0" w:tplc="4CDE3A8C">
      <w:start w:val="1"/>
      <w:numFmt w:val="bullet"/>
      <w:lvlText w:val="•"/>
      <w:lvlJc w:val="left"/>
      <w:pPr>
        <w:tabs>
          <w:tab w:val="num" w:pos="720"/>
        </w:tabs>
        <w:ind w:left="720" w:hanging="360"/>
      </w:pPr>
      <w:rPr>
        <w:rFonts w:ascii="Arial" w:hAnsi="Arial" w:hint="default"/>
      </w:rPr>
    </w:lvl>
    <w:lvl w:ilvl="1" w:tplc="86D651EE">
      <w:start w:val="8958"/>
      <w:numFmt w:val="bullet"/>
      <w:lvlText w:val="–"/>
      <w:lvlJc w:val="left"/>
      <w:pPr>
        <w:tabs>
          <w:tab w:val="num" w:pos="1440"/>
        </w:tabs>
        <w:ind w:left="1440" w:hanging="360"/>
      </w:pPr>
      <w:rPr>
        <w:rFonts w:ascii="Arial" w:hAnsi="Arial" w:hint="default"/>
      </w:rPr>
    </w:lvl>
    <w:lvl w:ilvl="2" w:tplc="8E4EDA60">
      <w:start w:val="8958"/>
      <w:numFmt w:val="bullet"/>
      <w:lvlText w:val="•"/>
      <w:lvlJc w:val="left"/>
      <w:pPr>
        <w:tabs>
          <w:tab w:val="num" w:pos="2160"/>
        </w:tabs>
        <w:ind w:left="2160" w:hanging="360"/>
      </w:pPr>
      <w:rPr>
        <w:rFonts w:ascii="Arial" w:hAnsi="Arial" w:hint="default"/>
      </w:rPr>
    </w:lvl>
    <w:lvl w:ilvl="3" w:tplc="4B961430">
      <w:start w:val="8958"/>
      <w:numFmt w:val="bullet"/>
      <w:lvlText w:val="o"/>
      <w:lvlJc w:val="left"/>
      <w:pPr>
        <w:tabs>
          <w:tab w:val="num" w:pos="2880"/>
        </w:tabs>
        <w:ind w:left="2880" w:hanging="360"/>
      </w:pPr>
      <w:rPr>
        <w:rFonts w:ascii="Courier New" w:hAnsi="Courier New" w:hint="default"/>
      </w:rPr>
    </w:lvl>
    <w:lvl w:ilvl="4" w:tplc="E19E1A08">
      <w:start w:val="8958"/>
      <w:numFmt w:val="bullet"/>
      <w:lvlText w:val=""/>
      <w:lvlJc w:val="left"/>
      <w:pPr>
        <w:tabs>
          <w:tab w:val="num" w:pos="3600"/>
        </w:tabs>
        <w:ind w:left="3600" w:hanging="360"/>
      </w:pPr>
      <w:rPr>
        <w:rFonts w:ascii="Wingdings" w:hAnsi="Wingdings" w:hint="default"/>
      </w:rPr>
    </w:lvl>
    <w:lvl w:ilvl="5" w:tplc="21262DF2" w:tentative="1">
      <w:start w:val="1"/>
      <w:numFmt w:val="bullet"/>
      <w:lvlText w:val="•"/>
      <w:lvlJc w:val="left"/>
      <w:pPr>
        <w:tabs>
          <w:tab w:val="num" w:pos="4320"/>
        </w:tabs>
        <w:ind w:left="4320" w:hanging="360"/>
      </w:pPr>
      <w:rPr>
        <w:rFonts w:ascii="Arial" w:hAnsi="Arial" w:hint="default"/>
      </w:rPr>
    </w:lvl>
    <w:lvl w:ilvl="6" w:tplc="1E7E0DF8" w:tentative="1">
      <w:start w:val="1"/>
      <w:numFmt w:val="bullet"/>
      <w:lvlText w:val="•"/>
      <w:lvlJc w:val="left"/>
      <w:pPr>
        <w:tabs>
          <w:tab w:val="num" w:pos="5040"/>
        </w:tabs>
        <w:ind w:left="5040" w:hanging="360"/>
      </w:pPr>
      <w:rPr>
        <w:rFonts w:ascii="Arial" w:hAnsi="Arial" w:hint="default"/>
      </w:rPr>
    </w:lvl>
    <w:lvl w:ilvl="7" w:tplc="257AFBC8" w:tentative="1">
      <w:start w:val="1"/>
      <w:numFmt w:val="bullet"/>
      <w:lvlText w:val="•"/>
      <w:lvlJc w:val="left"/>
      <w:pPr>
        <w:tabs>
          <w:tab w:val="num" w:pos="5760"/>
        </w:tabs>
        <w:ind w:left="5760" w:hanging="360"/>
      </w:pPr>
      <w:rPr>
        <w:rFonts w:ascii="Arial" w:hAnsi="Arial" w:hint="default"/>
      </w:rPr>
    </w:lvl>
    <w:lvl w:ilvl="8" w:tplc="D63432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8A1CCF"/>
    <w:multiLevelType w:val="hybridMultilevel"/>
    <w:tmpl w:val="4CFCC51A"/>
    <w:lvl w:ilvl="0" w:tplc="FB18693E">
      <w:start w:val="1"/>
      <w:numFmt w:val="bullet"/>
      <w:lvlText w:val="•"/>
      <w:lvlJc w:val="left"/>
      <w:pPr>
        <w:tabs>
          <w:tab w:val="num" w:pos="251"/>
        </w:tabs>
        <w:ind w:left="251" w:hanging="360"/>
      </w:pPr>
      <w:rPr>
        <w:rFonts w:ascii="Arial" w:hAnsi="Arial" w:hint="default"/>
      </w:rPr>
    </w:lvl>
    <w:lvl w:ilvl="1" w:tplc="EBC46F04">
      <w:numFmt w:val="none"/>
      <w:lvlText w:val=""/>
      <w:lvlJc w:val="left"/>
      <w:pPr>
        <w:tabs>
          <w:tab w:val="num" w:pos="360"/>
        </w:tabs>
      </w:pPr>
    </w:lvl>
    <w:lvl w:ilvl="2" w:tplc="8B6071E2">
      <w:numFmt w:val="none"/>
      <w:lvlText w:val=""/>
      <w:lvlJc w:val="left"/>
      <w:pPr>
        <w:tabs>
          <w:tab w:val="num" w:pos="360"/>
        </w:tabs>
      </w:pPr>
    </w:lvl>
    <w:lvl w:ilvl="3" w:tplc="671ACC74">
      <w:numFmt w:val="none"/>
      <w:lvlText w:val=""/>
      <w:lvlJc w:val="left"/>
      <w:pPr>
        <w:tabs>
          <w:tab w:val="num" w:pos="360"/>
        </w:tabs>
      </w:pPr>
    </w:lvl>
    <w:lvl w:ilvl="4" w:tplc="18C0DBCC">
      <w:start w:val="1"/>
      <w:numFmt w:val="bullet"/>
      <w:lvlText w:val="•"/>
      <w:lvlJc w:val="left"/>
      <w:pPr>
        <w:tabs>
          <w:tab w:val="num" w:pos="3131"/>
        </w:tabs>
        <w:ind w:left="3131" w:hanging="360"/>
      </w:pPr>
      <w:rPr>
        <w:rFonts w:ascii="Arial" w:hAnsi="Arial" w:hint="default"/>
      </w:rPr>
    </w:lvl>
    <w:lvl w:ilvl="5" w:tplc="B9BE57C0">
      <w:start w:val="1"/>
      <w:numFmt w:val="bullet"/>
      <w:lvlText w:val="•"/>
      <w:lvlJc w:val="left"/>
      <w:pPr>
        <w:tabs>
          <w:tab w:val="num" w:pos="3851"/>
        </w:tabs>
        <w:ind w:left="3851" w:hanging="360"/>
      </w:pPr>
      <w:rPr>
        <w:rFonts w:ascii="Arial" w:hAnsi="Arial" w:hint="default"/>
      </w:rPr>
    </w:lvl>
    <w:lvl w:ilvl="6" w:tplc="E4427F22">
      <w:start w:val="1"/>
      <w:numFmt w:val="bullet"/>
      <w:lvlText w:val="•"/>
      <w:lvlJc w:val="left"/>
      <w:pPr>
        <w:tabs>
          <w:tab w:val="num" w:pos="4571"/>
        </w:tabs>
        <w:ind w:left="4571" w:hanging="360"/>
      </w:pPr>
      <w:rPr>
        <w:rFonts w:ascii="Arial" w:hAnsi="Arial" w:hint="default"/>
      </w:rPr>
    </w:lvl>
    <w:lvl w:ilvl="7" w:tplc="9CA63C1A" w:tentative="1">
      <w:start w:val="1"/>
      <w:numFmt w:val="bullet"/>
      <w:lvlText w:val="•"/>
      <w:lvlJc w:val="left"/>
      <w:pPr>
        <w:tabs>
          <w:tab w:val="num" w:pos="5291"/>
        </w:tabs>
        <w:ind w:left="5291" w:hanging="360"/>
      </w:pPr>
      <w:rPr>
        <w:rFonts w:ascii="Arial" w:hAnsi="Arial" w:hint="default"/>
      </w:rPr>
    </w:lvl>
    <w:lvl w:ilvl="8" w:tplc="28886826" w:tentative="1">
      <w:start w:val="1"/>
      <w:numFmt w:val="bullet"/>
      <w:lvlText w:val="•"/>
      <w:lvlJc w:val="left"/>
      <w:pPr>
        <w:tabs>
          <w:tab w:val="num" w:pos="6011"/>
        </w:tabs>
        <w:ind w:left="6011" w:hanging="360"/>
      </w:pPr>
      <w:rPr>
        <w:rFonts w:ascii="Arial" w:hAnsi="Aria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490960"/>
    <w:multiLevelType w:val="hybridMultilevel"/>
    <w:tmpl w:val="4DA65436"/>
    <w:lvl w:ilvl="0" w:tplc="142C4DB4">
      <w:start w:val="1"/>
      <w:numFmt w:val="bullet"/>
      <w:lvlText w:val="•"/>
      <w:lvlJc w:val="left"/>
      <w:pPr>
        <w:tabs>
          <w:tab w:val="num" w:pos="720"/>
        </w:tabs>
        <w:ind w:left="720" w:hanging="360"/>
      </w:pPr>
      <w:rPr>
        <w:rFonts w:ascii="Arial" w:hAnsi="Arial" w:hint="default"/>
      </w:rPr>
    </w:lvl>
    <w:lvl w:ilvl="1" w:tplc="7B62DBE2">
      <w:numFmt w:val="none"/>
      <w:lvlText w:val=""/>
      <w:lvlJc w:val="left"/>
      <w:pPr>
        <w:tabs>
          <w:tab w:val="num" w:pos="360"/>
        </w:tabs>
      </w:pPr>
    </w:lvl>
    <w:lvl w:ilvl="2" w:tplc="F5C4F34A">
      <w:numFmt w:val="none"/>
      <w:lvlText w:val=""/>
      <w:lvlJc w:val="left"/>
      <w:pPr>
        <w:tabs>
          <w:tab w:val="num" w:pos="360"/>
        </w:tabs>
      </w:pPr>
    </w:lvl>
    <w:lvl w:ilvl="3" w:tplc="203CE050">
      <w:numFmt w:val="none"/>
      <w:lvlText w:val=""/>
      <w:lvlJc w:val="left"/>
      <w:pPr>
        <w:tabs>
          <w:tab w:val="num" w:pos="360"/>
        </w:tabs>
      </w:pPr>
    </w:lvl>
    <w:lvl w:ilvl="4" w:tplc="F446BCEC">
      <w:numFmt w:val="none"/>
      <w:lvlText w:val=""/>
      <w:lvlJc w:val="left"/>
      <w:pPr>
        <w:tabs>
          <w:tab w:val="num" w:pos="360"/>
        </w:tabs>
      </w:pPr>
    </w:lvl>
    <w:lvl w:ilvl="5" w:tplc="4650BB4A" w:tentative="1">
      <w:start w:val="1"/>
      <w:numFmt w:val="bullet"/>
      <w:lvlText w:val="•"/>
      <w:lvlJc w:val="left"/>
      <w:pPr>
        <w:tabs>
          <w:tab w:val="num" w:pos="4320"/>
        </w:tabs>
        <w:ind w:left="4320" w:hanging="360"/>
      </w:pPr>
      <w:rPr>
        <w:rFonts w:ascii="Arial" w:hAnsi="Arial" w:hint="default"/>
      </w:rPr>
    </w:lvl>
    <w:lvl w:ilvl="6" w:tplc="BA24870C" w:tentative="1">
      <w:start w:val="1"/>
      <w:numFmt w:val="bullet"/>
      <w:lvlText w:val="•"/>
      <w:lvlJc w:val="left"/>
      <w:pPr>
        <w:tabs>
          <w:tab w:val="num" w:pos="5040"/>
        </w:tabs>
        <w:ind w:left="5040" w:hanging="360"/>
      </w:pPr>
      <w:rPr>
        <w:rFonts w:ascii="Arial" w:hAnsi="Arial" w:hint="default"/>
      </w:rPr>
    </w:lvl>
    <w:lvl w:ilvl="7" w:tplc="7E24A0C4" w:tentative="1">
      <w:start w:val="1"/>
      <w:numFmt w:val="bullet"/>
      <w:lvlText w:val="•"/>
      <w:lvlJc w:val="left"/>
      <w:pPr>
        <w:tabs>
          <w:tab w:val="num" w:pos="5760"/>
        </w:tabs>
        <w:ind w:left="5760" w:hanging="360"/>
      </w:pPr>
      <w:rPr>
        <w:rFonts w:ascii="Arial" w:hAnsi="Arial" w:hint="default"/>
      </w:rPr>
    </w:lvl>
    <w:lvl w:ilvl="8" w:tplc="0DAE1F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760C4B"/>
    <w:multiLevelType w:val="hybridMultilevel"/>
    <w:tmpl w:val="AB1CC19E"/>
    <w:lvl w:ilvl="0" w:tplc="3DF89C24">
      <w:start w:val="1"/>
      <w:numFmt w:val="bullet"/>
      <w:lvlText w:val="•"/>
      <w:lvlJc w:val="left"/>
      <w:pPr>
        <w:tabs>
          <w:tab w:val="num" w:pos="720"/>
        </w:tabs>
        <w:ind w:left="720" w:hanging="360"/>
      </w:pPr>
      <w:rPr>
        <w:rFonts w:ascii="Arial" w:hAnsi="Arial" w:hint="default"/>
      </w:rPr>
    </w:lvl>
    <w:lvl w:ilvl="1" w:tplc="B4EAFFEC">
      <w:start w:val="19154"/>
      <w:numFmt w:val="bullet"/>
      <w:lvlText w:val="–"/>
      <w:lvlJc w:val="left"/>
      <w:pPr>
        <w:tabs>
          <w:tab w:val="num" w:pos="1440"/>
        </w:tabs>
        <w:ind w:left="1440" w:hanging="360"/>
      </w:pPr>
      <w:rPr>
        <w:rFonts w:ascii="Arial" w:hAnsi="Arial" w:hint="default"/>
      </w:rPr>
    </w:lvl>
    <w:lvl w:ilvl="2" w:tplc="A9E2BBEA">
      <w:start w:val="19154"/>
      <w:numFmt w:val="bullet"/>
      <w:lvlText w:val="•"/>
      <w:lvlJc w:val="left"/>
      <w:pPr>
        <w:tabs>
          <w:tab w:val="num" w:pos="2160"/>
        </w:tabs>
        <w:ind w:left="2160" w:hanging="360"/>
      </w:pPr>
      <w:rPr>
        <w:rFonts w:ascii="Arial" w:hAnsi="Arial" w:hint="default"/>
      </w:rPr>
    </w:lvl>
    <w:lvl w:ilvl="3" w:tplc="814CA860" w:tentative="1">
      <w:start w:val="1"/>
      <w:numFmt w:val="bullet"/>
      <w:lvlText w:val="•"/>
      <w:lvlJc w:val="left"/>
      <w:pPr>
        <w:tabs>
          <w:tab w:val="num" w:pos="2880"/>
        </w:tabs>
        <w:ind w:left="2880" w:hanging="360"/>
      </w:pPr>
      <w:rPr>
        <w:rFonts w:ascii="Arial" w:hAnsi="Arial" w:hint="default"/>
      </w:rPr>
    </w:lvl>
    <w:lvl w:ilvl="4" w:tplc="F88EF4D8" w:tentative="1">
      <w:start w:val="1"/>
      <w:numFmt w:val="bullet"/>
      <w:lvlText w:val="•"/>
      <w:lvlJc w:val="left"/>
      <w:pPr>
        <w:tabs>
          <w:tab w:val="num" w:pos="3600"/>
        </w:tabs>
        <w:ind w:left="3600" w:hanging="360"/>
      </w:pPr>
      <w:rPr>
        <w:rFonts w:ascii="Arial" w:hAnsi="Arial" w:hint="default"/>
      </w:rPr>
    </w:lvl>
    <w:lvl w:ilvl="5" w:tplc="A704C7B2" w:tentative="1">
      <w:start w:val="1"/>
      <w:numFmt w:val="bullet"/>
      <w:lvlText w:val="•"/>
      <w:lvlJc w:val="left"/>
      <w:pPr>
        <w:tabs>
          <w:tab w:val="num" w:pos="4320"/>
        </w:tabs>
        <w:ind w:left="4320" w:hanging="360"/>
      </w:pPr>
      <w:rPr>
        <w:rFonts w:ascii="Arial" w:hAnsi="Arial" w:hint="default"/>
      </w:rPr>
    </w:lvl>
    <w:lvl w:ilvl="6" w:tplc="9F74ADE8" w:tentative="1">
      <w:start w:val="1"/>
      <w:numFmt w:val="bullet"/>
      <w:lvlText w:val="•"/>
      <w:lvlJc w:val="left"/>
      <w:pPr>
        <w:tabs>
          <w:tab w:val="num" w:pos="5040"/>
        </w:tabs>
        <w:ind w:left="5040" w:hanging="360"/>
      </w:pPr>
      <w:rPr>
        <w:rFonts w:ascii="Arial" w:hAnsi="Arial" w:hint="default"/>
      </w:rPr>
    </w:lvl>
    <w:lvl w:ilvl="7" w:tplc="2F02E602" w:tentative="1">
      <w:start w:val="1"/>
      <w:numFmt w:val="bullet"/>
      <w:lvlText w:val="•"/>
      <w:lvlJc w:val="left"/>
      <w:pPr>
        <w:tabs>
          <w:tab w:val="num" w:pos="5760"/>
        </w:tabs>
        <w:ind w:left="5760" w:hanging="360"/>
      </w:pPr>
      <w:rPr>
        <w:rFonts w:ascii="Arial" w:hAnsi="Arial" w:hint="default"/>
      </w:rPr>
    </w:lvl>
    <w:lvl w:ilvl="8" w:tplc="6DBC2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610FD9"/>
    <w:multiLevelType w:val="hybridMultilevel"/>
    <w:tmpl w:val="5706D53E"/>
    <w:lvl w:ilvl="0" w:tplc="27B22832">
      <w:start w:val="1"/>
      <w:numFmt w:val="bullet"/>
      <w:lvlText w:val="•"/>
      <w:lvlJc w:val="left"/>
      <w:pPr>
        <w:tabs>
          <w:tab w:val="num" w:pos="720"/>
        </w:tabs>
        <w:ind w:left="720" w:hanging="360"/>
      </w:pPr>
      <w:rPr>
        <w:rFonts w:ascii="Arial" w:hAnsi="Arial" w:hint="default"/>
      </w:rPr>
    </w:lvl>
    <w:lvl w:ilvl="1" w:tplc="714CD6DC">
      <w:start w:val="19154"/>
      <w:numFmt w:val="bullet"/>
      <w:lvlText w:val="–"/>
      <w:lvlJc w:val="left"/>
      <w:pPr>
        <w:tabs>
          <w:tab w:val="num" w:pos="1440"/>
        </w:tabs>
        <w:ind w:left="1440" w:hanging="360"/>
      </w:pPr>
      <w:rPr>
        <w:rFonts w:ascii="Arial" w:hAnsi="Arial" w:hint="default"/>
      </w:rPr>
    </w:lvl>
    <w:lvl w:ilvl="2" w:tplc="5378A39E">
      <w:start w:val="19154"/>
      <w:numFmt w:val="bullet"/>
      <w:lvlText w:val="•"/>
      <w:lvlJc w:val="left"/>
      <w:pPr>
        <w:tabs>
          <w:tab w:val="num" w:pos="2160"/>
        </w:tabs>
        <w:ind w:left="2160" w:hanging="360"/>
      </w:pPr>
      <w:rPr>
        <w:rFonts w:ascii="Arial" w:hAnsi="Arial" w:hint="default"/>
      </w:rPr>
    </w:lvl>
    <w:lvl w:ilvl="3" w:tplc="4C4A1E82">
      <w:start w:val="19154"/>
      <w:numFmt w:val="bullet"/>
      <w:lvlText w:val="–"/>
      <w:lvlJc w:val="left"/>
      <w:pPr>
        <w:tabs>
          <w:tab w:val="num" w:pos="2880"/>
        </w:tabs>
        <w:ind w:left="2880" w:hanging="360"/>
      </w:pPr>
      <w:rPr>
        <w:rFonts w:ascii="Arial" w:hAnsi="Arial" w:hint="default"/>
      </w:rPr>
    </w:lvl>
    <w:lvl w:ilvl="4" w:tplc="D20E1F46">
      <w:start w:val="1"/>
      <w:numFmt w:val="bullet"/>
      <w:lvlText w:val="•"/>
      <w:lvlJc w:val="left"/>
      <w:pPr>
        <w:tabs>
          <w:tab w:val="num" w:pos="3600"/>
        </w:tabs>
        <w:ind w:left="3600" w:hanging="360"/>
      </w:pPr>
      <w:rPr>
        <w:rFonts w:ascii="Arial" w:hAnsi="Arial" w:hint="default"/>
      </w:rPr>
    </w:lvl>
    <w:lvl w:ilvl="5" w:tplc="032CEA84" w:tentative="1">
      <w:start w:val="1"/>
      <w:numFmt w:val="bullet"/>
      <w:lvlText w:val="•"/>
      <w:lvlJc w:val="left"/>
      <w:pPr>
        <w:tabs>
          <w:tab w:val="num" w:pos="4320"/>
        </w:tabs>
        <w:ind w:left="4320" w:hanging="360"/>
      </w:pPr>
      <w:rPr>
        <w:rFonts w:ascii="Arial" w:hAnsi="Arial" w:hint="default"/>
      </w:rPr>
    </w:lvl>
    <w:lvl w:ilvl="6" w:tplc="6FB04B9A" w:tentative="1">
      <w:start w:val="1"/>
      <w:numFmt w:val="bullet"/>
      <w:lvlText w:val="•"/>
      <w:lvlJc w:val="left"/>
      <w:pPr>
        <w:tabs>
          <w:tab w:val="num" w:pos="5040"/>
        </w:tabs>
        <w:ind w:left="5040" w:hanging="360"/>
      </w:pPr>
      <w:rPr>
        <w:rFonts w:ascii="Arial" w:hAnsi="Arial" w:hint="default"/>
      </w:rPr>
    </w:lvl>
    <w:lvl w:ilvl="7" w:tplc="DB06ED64" w:tentative="1">
      <w:start w:val="1"/>
      <w:numFmt w:val="bullet"/>
      <w:lvlText w:val="•"/>
      <w:lvlJc w:val="left"/>
      <w:pPr>
        <w:tabs>
          <w:tab w:val="num" w:pos="5760"/>
        </w:tabs>
        <w:ind w:left="5760" w:hanging="360"/>
      </w:pPr>
      <w:rPr>
        <w:rFonts w:ascii="Arial" w:hAnsi="Arial" w:hint="default"/>
      </w:rPr>
    </w:lvl>
    <w:lvl w:ilvl="8" w:tplc="A2400A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D7D9B"/>
    <w:multiLevelType w:val="hybridMultilevel"/>
    <w:tmpl w:val="3202E98C"/>
    <w:lvl w:ilvl="0" w:tplc="CC5C6C18">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A9114E"/>
    <w:multiLevelType w:val="hybridMultilevel"/>
    <w:tmpl w:val="F4EC8E96"/>
    <w:lvl w:ilvl="0" w:tplc="7DBACEEC">
      <w:start w:val="1"/>
      <w:numFmt w:val="bullet"/>
      <w:lvlText w:val="•"/>
      <w:lvlJc w:val="left"/>
      <w:pPr>
        <w:tabs>
          <w:tab w:val="num" w:pos="720"/>
        </w:tabs>
        <w:ind w:left="720" w:hanging="360"/>
      </w:pPr>
      <w:rPr>
        <w:rFonts w:ascii="Arial" w:hAnsi="Arial" w:hint="default"/>
      </w:rPr>
    </w:lvl>
    <w:lvl w:ilvl="1" w:tplc="D9BA4E2A">
      <w:numFmt w:val="none"/>
      <w:lvlText w:val=""/>
      <w:lvlJc w:val="left"/>
      <w:pPr>
        <w:tabs>
          <w:tab w:val="num" w:pos="360"/>
        </w:tabs>
      </w:pPr>
    </w:lvl>
    <w:lvl w:ilvl="2" w:tplc="F78EBC1C">
      <w:numFmt w:val="none"/>
      <w:lvlText w:val=""/>
      <w:lvlJc w:val="left"/>
      <w:pPr>
        <w:tabs>
          <w:tab w:val="num" w:pos="360"/>
        </w:tabs>
      </w:pPr>
    </w:lvl>
    <w:lvl w:ilvl="3" w:tplc="1A48ABD4" w:tentative="1">
      <w:start w:val="1"/>
      <w:numFmt w:val="bullet"/>
      <w:lvlText w:val="•"/>
      <w:lvlJc w:val="left"/>
      <w:pPr>
        <w:tabs>
          <w:tab w:val="num" w:pos="2880"/>
        </w:tabs>
        <w:ind w:left="2880" w:hanging="360"/>
      </w:pPr>
      <w:rPr>
        <w:rFonts w:ascii="Arial" w:hAnsi="Arial" w:hint="default"/>
      </w:rPr>
    </w:lvl>
    <w:lvl w:ilvl="4" w:tplc="66983DCC" w:tentative="1">
      <w:start w:val="1"/>
      <w:numFmt w:val="bullet"/>
      <w:lvlText w:val="•"/>
      <w:lvlJc w:val="left"/>
      <w:pPr>
        <w:tabs>
          <w:tab w:val="num" w:pos="3600"/>
        </w:tabs>
        <w:ind w:left="3600" w:hanging="360"/>
      </w:pPr>
      <w:rPr>
        <w:rFonts w:ascii="Arial" w:hAnsi="Arial" w:hint="default"/>
      </w:rPr>
    </w:lvl>
    <w:lvl w:ilvl="5" w:tplc="14706C30" w:tentative="1">
      <w:start w:val="1"/>
      <w:numFmt w:val="bullet"/>
      <w:lvlText w:val="•"/>
      <w:lvlJc w:val="left"/>
      <w:pPr>
        <w:tabs>
          <w:tab w:val="num" w:pos="4320"/>
        </w:tabs>
        <w:ind w:left="4320" w:hanging="360"/>
      </w:pPr>
      <w:rPr>
        <w:rFonts w:ascii="Arial" w:hAnsi="Arial" w:hint="default"/>
      </w:rPr>
    </w:lvl>
    <w:lvl w:ilvl="6" w:tplc="D6D42EDC" w:tentative="1">
      <w:start w:val="1"/>
      <w:numFmt w:val="bullet"/>
      <w:lvlText w:val="•"/>
      <w:lvlJc w:val="left"/>
      <w:pPr>
        <w:tabs>
          <w:tab w:val="num" w:pos="5040"/>
        </w:tabs>
        <w:ind w:left="5040" w:hanging="360"/>
      </w:pPr>
      <w:rPr>
        <w:rFonts w:ascii="Arial" w:hAnsi="Arial" w:hint="default"/>
      </w:rPr>
    </w:lvl>
    <w:lvl w:ilvl="7" w:tplc="34F2B974" w:tentative="1">
      <w:start w:val="1"/>
      <w:numFmt w:val="bullet"/>
      <w:lvlText w:val="•"/>
      <w:lvlJc w:val="left"/>
      <w:pPr>
        <w:tabs>
          <w:tab w:val="num" w:pos="5760"/>
        </w:tabs>
        <w:ind w:left="5760" w:hanging="360"/>
      </w:pPr>
      <w:rPr>
        <w:rFonts w:ascii="Arial" w:hAnsi="Arial" w:hint="default"/>
      </w:rPr>
    </w:lvl>
    <w:lvl w:ilvl="8" w:tplc="4F60AC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642B59"/>
    <w:multiLevelType w:val="hybridMultilevel"/>
    <w:tmpl w:val="F40CF6EA"/>
    <w:lvl w:ilvl="0" w:tplc="1D8CF1E8">
      <w:start w:val="1"/>
      <w:numFmt w:val="bullet"/>
      <w:lvlText w:val="•"/>
      <w:lvlJc w:val="left"/>
      <w:pPr>
        <w:tabs>
          <w:tab w:val="num" w:pos="720"/>
        </w:tabs>
        <w:ind w:left="720" w:hanging="360"/>
      </w:pPr>
      <w:rPr>
        <w:rFonts w:ascii="Arial" w:hAnsi="Arial" w:hint="default"/>
      </w:rPr>
    </w:lvl>
    <w:lvl w:ilvl="1" w:tplc="F39A1D1E">
      <w:numFmt w:val="none"/>
      <w:lvlText w:val=""/>
      <w:lvlJc w:val="left"/>
      <w:pPr>
        <w:tabs>
          <w:tab w:val="num" w:pos="360"/>
        </w:tabs>
      </w:pPr>
    </w:lvl>
    <w:lvl w:ilvl="2" w:tplc="92683D02">
      <w:numFmt w:val="none"/>
      <w:lvlText w:val=""/>
      <w:lvlJc w:val="left"/>
      <w:pPr>
        <w:tabs>
          <w:tab w:val="num" w:pos="360"/>
        </w:tabs>
      </w:pPr>
    </w:lvl>
    <w:lvl w:ilvl="3" w:tplc="034014EA">
      <w:start w:val="1"/>
      <w:numFmt w:val="bullet"/>
      <w:lvlText w:val="•"/>
      <w:lvlJc w:val="left"/>
      <w:pPr>
        <w:tabs>
          <w:tab w:val="num" w:pos="2880"/>
        </w:tabs>
        <w:ind w:left="2880" w:hanging="360"/>
      </w:pPr>
      <w:rPr>
        <w:rFonts w:ascii="Arial" w:hAnsi="Arial" w:hint="default"/>
      </w:rPr>
    </w:lvl>
    <w:lvl w:ilvl="4" w:tplc="CED42B74">
      <w:start w:val="1"/>
      <w:numFmt w:val="bullet"/>
      <w:lvlText w:val="•"/>
      <w:lvlJc w:val="left"/>
      <w:pPr>
        <w:tabs>
          <w:tab w:val="num" w:pos="3600"/>
        </w:tabs>
        <w:ind w:left="3600" w:hanging="360"/>
      </w:pPr>
      <w:rPr>
        <w:rFonts w:ascii="Arial" w:hAnsi="Arial" w:hint="default"/>
      </w:rPr>
    </w:lvl>
    <w:lvl w:ilvl="5" w:tplc="6CCE83AC" w:tentative="1">
      <w:start w:val="1"/>
      <w:numFmt w:val="bullet"/>
      <w:lvlText w:val="•"/>
      <w:lvlJc w:val="left"/>
      <w:pPr>
        <w:tabs>
          <w:tab w:val="num" w:pos="4320"/>
        </w:tabs>
        <w:ind w:left="4320" w:hanging="360"/>
      </w:pPr>
      <w:rPr>
        <w:rFonts w:ascii="Arial" w:hAnsi="Arial" w:hint="default"/>
      </w:rPr>
    </w:lvl>
    <w:lvl w:ilvl="6" w:tplc="00BA190E" w:tentative="1">
      <w:start w:val="1"/>
      <w:numFmt w:val="bullet"/>
      <w:lvlText w:val="•"/>
      <w:lvlJc w:val="left"/>
      <w:pPr>
        <w:tabs>
          <w:tab w:val="num" w:pos="5040"/>
        </w:tabs>
        <w:ind w:left="5040" w:hanging="360"/>
      </w:pPr>
      <w:rPr>
        <w:rFonts w:ascii="Arial" w:hAnsi="Arial" w:hint="default"/>
      </w:rPr>
    </w:lvl>
    <w:lvl w:ilvl="7" w:tplc="8B187E46" w:tentative="1">
      <w:start w:val="1"/>
      <w:numFmt w:val="bullet"/>
      <w:lvlText w:val="•"/>
      <w:lvlJc w:val="left"/>
      <w:pPr>
        <w:tabs>
          <w:tab w:val="num" w:pos="5760"/>
        </w:tabs>
        <w:ind w:left="5760" w:hanging="360"/>
      </w:pPr>
      <w:rPr>
        <w:rFonts w:ascii="Arial" w:hAnsi="Arial" w:hint="default"/>
      </w:rPr>
    </w:lvl>
    <w:lvl w:ilvl="8" w:tplc="C60AE9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4500A"/>
    <w:multiLevelType w:val="hybridMultilevel"/>
    <w:tmpl w:val="1DBAB1EA"/>
    <w:lvl w:ilvl="0" w:tplc="0242F17E">
      <w:start w:val="1"/>
      <w:numFmt w:val="bullet"/>
      <w:lvlText w:val="•"/>
      <w:lvlJc w:val="left"/>
      <w:pPr>
        <w:tabs>
          <w:tab w:val="num" w:pos="720"/>
        </w:tabs>
        <w:ind w:left="720" w:hanging="360"/>
      </w:pPr>
      <w:rPr>
        <w:rFonts w:ascii="Arial" w:hAnsi="Arial" w:hint="default"/>
      </w:rPr>
    </w:lvl>
    <w:lvl w:ilvl="1" w:tplc="22EE6334">
      <w:numFmt w:val="none"/>
      <w:lvlText w:val=""/>
      <w:lvlJc w:val="left"/>
      <w:pPr>
        <w:tabs>
          <w:tab w:val="num" w:pos="360"/>
        </w:tabs>
      </w:pPr>
    </w:lvl>
    <w:lvl w:ilvl="2" w:tplc="49466AE8">
      <w:numFmt w:val="none"/>
      <w:lvlText w:val=""/>
      <w:lvlJc w:val="left"/>
      <w:pPr>
        <w:tabs>
          <w:tab w:val="num" w:pos="360"/>
        </w:tabs>
      </w:pPr>
    </w:lvl>
    <w:lvl w:ilvl="3" w:tplc="E3E43CEE" w:tentative="1">
      <w:start w:val="1"/>
      <w:numFmt w:val="bullet"/>
      <w:lvlText w:val="•"/>
      <w:lvlJc w:val="left"/>
      <w:pPr>
        <w:tabs>
          <w:tab w:val="num" w:pos="2880"/>
        </w:tabs>
        <w:ind w:left="2880" w:hanging="360"/>
      </w:pPr>
      <w:rPr>
        <w:rFonts w:ascii="Arial" w:hAnsi="Arial" w:hint="default"/>
      </w:rPr>
    </w:lvl>
    <w:lvl w:ilvl="4" w:tplc="D3364748" w:tentative="1">
      <w:start w:val="1"/>
      <w:numFmt w:val="bullet"/>
      <w:lvlText w:val="•"/>
      <w:lvlJc w:val="left"/>
      <w:pPr>
        <w:tabs>
          <w:tab w:val="num" w:pos="3600"/>
        </w:tabs>
        <w:ind w:left="3600" w:hanging="360"/>
      </w:pPr>
      <w:rPr>
        <w:rFonts w:ascii="Arial" w:hAnsi="Arial" w:hint="default"/>
      </w:rPr>
    </w:lvl>
    <w:lvl w:ilvl="5" w:tplc="05500CDC" w:tentative="1">
      <w:start w:val="1"/>
      <w:numFmt w:val="bullet"/>
      <w:lvlText w:val="•"/>
      <w:lvlJc w:val="left"/>
      <w:pPr>
        <w:tabs>
          <w:tab w:val="num" w:pos="4320"/>
        </w:tabs>
        <w:ind w:left="4320" w:hanging="360"/>
      </w:pPr>
      <w:rPr>
        <w:rFonts w:ascii="Arial" w:hAnsi="Arial" w:hint="default"/>
      </w:rPr>
    </w:lvl>
    <w:lvl w:ilvl="6" w:tplc="C716200E" w:tentative="1">
      <w:start w:val="1"/>
      <w:numFmt w:val="bullet"/>
      <w:lvlText w:val="•"/>
      <w:lvlJc w:val="left"/>
      <w:pPr>
        <w:tabs>
          <w:tab w:val="num" w:pos="5040"/>
        </w:tabs>
        <w:ind w:left="5040" w:hanging="360"/>
      </w:pPr>
      <w:rPr>
        <w:rFonts w:ascii="Arial" w:hAnsi="Arial" w:hint="default"/>
      </w:rPr>
    </w:lvl>
    <w:lvl w:ilvl="7" w:tplc="124073C2" w:tentative="1">
      <w:start w:val="1"/>
      <w:numFmt w:val="bullet"/>
      <w:lvlText w:val="•"/>
      <w:lvlJc w:val="left"/>
      <w:pPr>
        <w:tabs>
          <w:tab w:val="num" w:pos="5760"/>
        </w:tabs>
        <w:ind w:left="5760" w:hanging="360"/>
      </w:pPr>
      <w:rPr>
        <w:rFonts w:ascii="Arial" w:hAnsi="Arial" w:hint="default"/>
      </w:rPr>
    </w:lvl>
    <w:lvl w:ilvl="8" w:tplc="6292D9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135DA2"/>
    <w:multiLevelType w:val="hybridMultilevel"/>
    <w:tmpl w:val="CBECCAA6"/>
    <w:lvl w:ilvl="0" w:tplc="B590F4BA">
      <w:start w:val="1"/>
      <w:numFmt w:val="bullet"/>
      <w:lvlText w:val="•"/>
      <w:lvlJc w:val="left"/>
      <w:pPr>
        <w:tabs>
          <w:tab w:val="num" w:pos="720"/>
        </w:tabs>
        <w:ind w:left="720" w:hanging="360"/>
      </w:pPr>
      <w:rPr>
        <w:rFonts w:ascii="Arial" w:hAnsi="Arial" w:hint="default"/>
      </w:rPr>
    </w:lvl>
    <w:lvl w:ilvl="1" w:tplc="420659B0">
      <w:numFmt w:val="none"/>
      <w:lvlText w:val=""/>
      <w:lvlJc w:val="left"/>
      <w:pPr>
        <w:tabs>
          <w:tab w:val="num" w:pos="360"/>
        </w:tabs>
      </w:pPr>
    </w:lvl>
    <w:lvl w:ilvl="2" w:tplc="1ED67F2A">
      <w:numFmt w:val="none"/>
      <w:lvlText w:val=""/>
      <w:lvlJc w:val="left"/>
      <w:pPr>
        <w:tabs>
          <w:tab w:val="num" w:pos="360"/>
        </w:tabs>
      </w:pPr>
    </w:lvl>
    <w:lvl w:ilvl="3" w:tplc="CF4880E4" w:tentative="1">
      <w:start w:val="1"/>
      <w:numFmt w:val="bullet"/>
      <w:lvlText w:val="•"/>
      <w:lvlJc w:val="left"/>
      <w:pPr>
        <w:tabs>
          <w:tab w:val="num" w:pos="2880"/>
        </w:tabs>
        <w:ind w:left="2880" w:hanging="360"/>
      </w:pPr>
      <w:rPr>
        <w:rFonts w:ascii="Arial" w:hAnsi="Arial" w:hint="default"/>
      </w:rPr>
    </w:lvl>
    <w:lvl w:ilvl="4" w:tplc="3718ED08" w:tentative="1">
      <w:start w:val="1"/>
      <w:numFmt w:val="bullet"/>
      <w:lvlText w:val="•"/>
      <w:lvlJc w:val="left"/>
      <w:pPr>
        <w:tabs>
          <w:tab w:val="num" w:pos="3600"/>
        </w:tabs>
        <w:ind w:left="3600" w:hanging="360"/>
      </w:pPr>
      <w:rPr>
        <w:rFonts w:ascii="Arial" w:hAnsi="Arial" w:hint="default"/>
      </w:rPr>
    </w:lvl>
    <w:lvl w:ilvl="5" w:tplc="F0BAD09E" w:tentative="1">
      <w:start w:val="1"/>
      <w:numFmt w:val="bullet"/>
      <w:lvlText w:val="•"/>
      <w:lvlJc w:val="left"/>
      <w:pPr>
        <w:tabs>
          <w:tab w:val="num" w:pos="4320"/>
        </w:tabs>
        <w:ind w:left="4320" w:hanging="360"/>
      </w:pPr>
      <w:rPr>
        <w:rFonts w:ascii="Arial" w:hAnsi="Arial" w:hint="default"/>
      </w:rPr>
    </w:lvl>
    <w:lvl w:ilvl="6" w:tplc="C48CD534" w:tentative="1">
      <w:start w:val="1"/>
      <w:numFmt w:val="bullet"/>
      <w:lvlText w:val="•"/>
      <w:lvlJc w:val="left"/>
      <w:pPr>
        <w:tabs>
          <w:tab w:val="num" w:pos="5040"/>
        </w:tabs>
        <w:ind w:left="5040" w:hanging="360"/>
      </w:pPr>
      <w:rPr>
        <w:rFonts w:ascii="Arial" w:hAnsi="Arial" w:hint="default"/>
      </w:rPr>
    </w:lvl>
    <w:lvl w:ilvl="7" w:tplc="DDB031EE" w:tentative="1">
      <w:start w:val="1"/>
      <w:numFmt w:val="bullet"/>
      <w:lvlText w:val="•"/>
      <w:lvlJc w:val="left"/>
      <w:pPr>
        <w:tabs>
          <w:tab w:val="num" w:pos="5760"/>
        </w:tabs>
        <w:ind w:left="5760" w:hanging="360"/>
      </w:pPr>
      <w:rPr>
        <w:rFonts w:ascii="Arial" w:hAnsi="Arial" w:hint="default"/>
      </w:rPr>
    </w:lvl>
    <w:lvl w:ilvl="8" w:tplc="EC0660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05009F"/>
    <w:multiLevelType w:val="hybridMultilevel"/>
    <w:tmpl w:val="E2F45B06"/>
    <w:lvl w:ilvl="0" w:tplc="8A16004A">
      <w:start w:val="1"/>
      <w:numFmt w:val="bullet"/>
      <w:lvlText w:val="•"/>
      <w:lvlJc w:val="left"/>
      <w:pPr>
        <w:tabs>
          <w:tab w:val="num" w:pos="720"/>
        </w:tabs>
        <w:ind w:left="720" w:hanging="360"/>
      </w:pPr>
      <w:rPr>
        <w:rFonts w:ascii="Arial" w:hAnsi="Arial" w:hint="default"/>
      </w:rPr>
    </w:lvl>
    <w:lvl w:ilvl="1" w:tplc="538EFA8C">
      <w:numFmt w:val="none"/>
      <w:lvlText w:val=""/>
      <w:lvlJc w:val="left"/>
      <w:pPr>
        <w:tabs>
          <w:tab w:val="num" w:pos="360"/>
        </w:tabs>
      </w:pPr>
    </w:lvl>
    <w:lvl w:ilvl="2" w:tplc="6C02E49A">
      <w:numFmt w:val="none"/>
      <w:lvlText w:val=""/>
      <w:lvlJc w:val="left"/>
      <w:pPr>
        <w:tabs>
          <w:tab w:val="num" w:pos="360"/>
        </w:tabs>
      </w:pPr>
    </w:lvl>
    <w:lvl w:ilvl="3" w:tplc="6D16731E">
      <w:numFmt w:val="none"/>
      <w:lvlText w:val=""/>
      <w:lvlJc w:val="left"/>
      <w:pPr>
        <w:tabs>
          <w:tab w:val="num" w:pos="360"/>
        </w:tabs>
      </w:pPr>
    </w:lvl>
    <w:lvl w:ilvl="4" w:tplc="BE4039A2">
      <w:numFmt w:val="none"/>
      <w:lvlText w:val=""/>
      <w:lvlJc w:val="left"/>
      <w:pPr>
        <w:tabs>
          <w:tab w:val="num" w:pos="360"/>
        </w:tabs>
      </w:pPr>
    </w:lvl>
    <w:lvl w:ilvl="5" w:tplc="580E82A4" w:tentative="1">
      <w:start w:val="1"/>
      <w:numFmt w:val="bullet"/>
      <w:lvlText w:val="•"/>
      <w:lvlJc w:val="left"/>
      <w:pPr>
        <w:tabs>
          <w:tab w:val="num" w:pos="4320"/>
        </w:tabs>
        <w:ind w:left="4320" w:hanging="360"/>
      </w:pPr>
      <w:rPr>
        <w:rFonts w:ascii="Arial" w:hAnsi="Arial" w:hint="default"/>
      </w:rPr>
    </w:lvl>
    <w:lvl w:ilvl="6" w:tplc="4E30EC82" w:tentative="1">
      <w:start w:val="1"/>
      <w:numFmt w:val="bullet"/>
      <w:lvlText w:val="•"/>
      <w:lvlJc w:val="left"/>
      <w:pPr>
        <w:tabs>
          <w:tab w:val="num" w:pos="5040"/>
        </w:tabs>
        <w:ind w:left="5040" w:hanging="360"/>
      </w:pPr>
      <w:rPr>
        <w:rFonts w:ascii="Arial" w:hAnsi="Arial" w:hint="default"/>
      </w:rPr>
    </w:lvl>
    <w:lvl w:ilvl="7" w:tplc="FC4E0900" w:tentative="1">
      <w:start w:val="1"/>
      <w:numFmt w:val="bullet"/>
      <w:lvlText w:val="•"/>
      <w:lvlJc w:val="left"/>
      <w:pPr>
        <w:tabs>
          <w:tab w:val="num" w:pos="5760"/>
        </w:tabs>
        <w:ind w:left="5760" w:hanging="360"/>
      </w:pPr>
      <w:rPr>
        <w:rFonts w:ascii="Arial" w:hAnsi="Arial" w:hint="default"/>
      </w:rPr>
    </w:lvl>
    <w:lvl w:ilvl="8" w:tplc="ADC60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520773"/>
    <w:multiLevelType w:val="hybridMultilevel"/>
    <w:tmpl w:val="DE88C286"/>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24" w15:restartNumberingAfterBreak="0">
    <w:nsid w:val="6B7A6626"/>
    <w:multiLevelType w:val="hybridMultilevel"/>
    <w:tmpl w:val="E4B464FA"/>
    <w:lvl w:ilvl="0" w:tplc="39EC9484">
      <w:start w:val="1"/>
      <w:numFmt w:val="bullet"/>
      <w:lvlText w:val="•"/>
      <w:lvlJc w:val="left"/>
      <w:pPr>
        <w:tabs>
          <w:tab w:val="num" w:pos="720"/>
        </w:tabs>
        <w:ind w:left="720" w:hanging="360"/>
      </w:pPr>
      <w:rPr>
        <w:rFonts w:ascii="Arial" w:hAnsi="Arial" w:hint="default"/>
      </w:rPr>
    </w:lvl>
    <w:lvl w:ilvl="1" w:tplc="38DA540E" w:tentative="1">
      <w:start w:val="1"/>
      <w:numFmt w:val="bullet"/>
      <w:lvlText w:val="•"/>
      <w:lvlJc w:val="left"/>
      <w:pPr>
        <w:tabs>
          <w:tab w:val="num" w:pos="1440"/>
        </w:tabs>
        <w:ind w:left="1440" w:hanging="360"/>
      </w:pPr>
      <w:rPr>
        <w:rFonts w:ascii="Arial" w:hAnsi="Arial" w:hint="default"/>
      </w:rPr>
    </w:lvl>
    <w:lvl w:ilvl="2" w:tplc="0EBA5AD0">
      <w:start w:val="1"/>
      <w:numFmt w:val="bullet"/>
      <w:lvlText w:val="•"/>
      <w:lvlJc w:val="left"/>
      <w:pPr>
        <w:tabs>
          <w:tab w:val="num" w:pos="2160"/>
        </w:tabs>
        <w:ind w:left="2160" w:hanging="360"/>
      </w:pPr>
      <w:rPr>
        <w:rFonts w:ascii="Arial" w:hAnsi="Arial" w:hint="default"/>
      </w:rPr>
    </w:lvl>
    <w:lvl w:ilvl="3" w:tplc="4C98B070">
      <w:numFmt w:val="none"/>
      <w:lvlText w:val=""/>
      <w:lvlJc w:val="left"/>
      <w:pPr>
        <w:tabs>
          <w:tab w:val="num" w:pos="360"/>
        </w:tabs>
      </w:pPr>
    </w:lvl>
    <w:lvl w:ilvl="4" w:tplc="63008596">
      <w:numFmt w:val="none"/>
      <w:lvlText w:val=""/>
      <w:lvlJc w:val="left"/>
      <w:pPr>
        <w:tabs>
          <w:tab w:val="num" w:pos="360"/>
        </w:tabs>
      </w:pPr>
    </w:lvl>
    <w:lvl w:ilvl="5" w:tplc="49DCD88C" w:tentative="1">
      <w:start w:val="1"/>
      <w:numFmt w:val="bullet"/>
      <w:lvlText w:val="•"/>
      <w:lvlJc w:val="left"/>
      <w:pPr>
        <w:tabs>
          <w:tab w:val="num" w:pos="4320"/>
        </w:tabs>
        <w:ind w:left="4320" w:hanging="360"/>
      </w:pPr>
      <w:rPr>
        <w:rFonts w:ascii="Arial" w:hAnsi="Arial" w:hint="default"/>
      </w:rPr>
    </w:lvl>
    <w:lvl w:ilvl="6" w:tplc="20CA5BAC" w:tentative="1">
      <w:start w:val="1"/>
      <w:numFmt w:val="bullet"/>
      <w:lvlText w:val="•"/>
      <w:lvlJc w:val="left"/>
      <w:pPr>
        <w:tabs>
          <w:tab w:val="num" w:pos="5040"/>
        </w:tabs>
        <w:ind w:left="5040" w:hanging="360"/>
      </w:pPr>
      <w:rPr>
        <w:rFonts w:ascii="Arial" w:hAnsi="Arial" w:hint="default"/>
      </w:rPr>
    </w:lvl>
    <w:lvl w:ilvl="7" w:tplc="4D065780" w:tentative="1">
      <w:start w:val="1"/>
      <w:numFmt w:val="bullet"/>
      <w:lvlText w:val="•"/>
      <w:lvlJc w:val="left"/>
      <w:pPr>
        <w:tabs>
          <w:tab w:val="num" w:pos="5760"/>
        </w:tabs>
        <w:ind w:left="5760" w:hanging="360"/>
      </w:pPr>
      <w:rPr>
        <w:rFonts w:ascii="Arial" w:hAnsi="Arial" w:hint="default"/>
      </w:rPr>
    </w:lvl>
    <w:lvl w:ilvl="8" w:tplc="6434A6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DD1E96"/>
    <w:multiLevelType w:val="hybridMultilevel"/>
    <w:tmpl w:val="CBCAC3BE"/>
    <w:lvl w:ilvl="0" w:tplc="D97ACE3E">
      <w:start w:val="1"/>
      <w:numFmt w:val="bullet"/>
      <w:lvlText w:val="•"/>
      <w:lvlJc w:val="left"/>
      <w:pPr>
        <w:tabs>
          <w:tab w:val="num" w:pos="720"/>
        </w:tabs>
        <w:ind w:left="720" w:hanging="360"/>
      </w:pPr>
      <w:rPr>
        <w:rFonts w:ascii="Arial" w:hAnsi="Arial" w:hint="default"/>
      </w:rPr>
    </w:lvl>
    <w:lvl w:ilvl="1" w:tplc="B32291AC">
      <w:numFmt w:val="none"/>
      <w:lvlText w:val=""/>
      <w:lvlJc w:val="left"/>
      <w:pPr>
        <w:tabs>
          <w:tab w:val="num" w:pos="360"/>
        </w:tabs>
      </w:pPr>
    </w:lvl>
    <w:lvl w:ilvl="2" w:tplc="094C0DBA">
      <w:numFmt w:val="none"/>
      <w:lvlText w:val=""/>
      <w:lvlJc w:val="left"/>
      <w:pPr>
        <w:tabs>
          <w:tab w:val="num" w:pos="360"/>
        </w:tabs>
      </w:pPr>
    </w:lvl>
    <w:lvl w:ilvl="3" w:tplc="FF806F22">
      <w:numFmt w:val="none"/>
      <w:lvlText w:val=""/>
      <w:lvlJc w:val="left"/>
      <w:pPr>
        <w:tabs>
          <w:tab w:val="num" w:pos="360"/>
        </w:tabs>
      </w:pPr>
    </w:lvl>
    <w:lvl w:ilvl="4" w:tplc="DFD446A2">
      <w:numFmt w:val="none"/>
      <w:lvlText w:val=""/>
      <w:lvlJc w:val="left"/>
      <w:pPr>
        <w:tabs>
          <w:tab w:val="num" w:pos="360"/>
        </w:tabs>
      </w:pPr>
    </w:lvl>
    <w:lvl w:ilvl="5" w:tplc="42041D48" w:tentative="1">
      <w:start w:val="1"/>
      <w:numFmt w:val="bullet"/>
      <w:lvlText w:val="•"/>
      <w:lvlJc w:val="left"/>
      <w:pPr>
        <w:tabs>
          <w:tab w:val="num" w:pos="4320"/>
        </w:tabs>
        <w:ind w:left="4320" w:hanging="360"/>
      </w:pPr>
      <w:rPr>
        <w:rFonts w:ascii="Arial" w:hAnsi="Arial" w:hint="default"/>
      </w:rPr>
    </w:lvl>
    <w:lvl w:ilvl="6" w:tplc="9B7A33EC" w:tentative="1">
      <w:start w:val="1"/>
      <w:numFmt w:val="bullet"/>
      <w:lvlText w:val="•"/>
      <w:lvlJc w:val="left"/>
      <w:pPr>
        <w:tabs>
          <w:tab w:val="num" w:pos="5040"/>
        </w:tabs>
        <w:ind w:left="5040" w:hanging="360"/>
      </w:pPr>
      <w:rPr>
        <w:rFonts w:ascii="Arial" w:hAnsi="Arial" w:hint="default"/>
      </w:rPr>
    </w:lvl>
    <w:lvl w:ilvl="7" w:tplc="6A4EC002" w:tentative="1">
      <w:start w:val="1"/>
      <w:numFmt w:val="bullet"/>
      <w:lvlText w:val="•"/>
      <w:lvlJc w:val="left"/>
      <w:pPr>
        <w:tabs>
          <w:tab w:val="num" w:pos="5760"/>
        </w:tabs>
        <w:ind w:left="5760" w:hanging="360"/>
      </w:pPr>
      <w:rPr>
        <w:rFonts w:ascii="Arial" w:hAnsi="Arial" w:hint="default"/>
      </w:rPr>
    </w:lvl>
    <w:lvl w:ilvl="8" w:tplc="A7FA93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82AC0"/>
    <w:multiLevelType w:val="hybridMultilevel"/>
    <w:tmpl w:val="8CEEF142"/>
    <w:lvl w:ilvl="0" w:tplc="0EBEF0A6">
      <w:start w:val="1"/>
      <w:numFmt w:val="bullet"/>
      <w:lvlText w:val="•"/>
      <w:lvlJc w:val="left"/>
      <w:pPr>
        <w:tabs>
          <w:tab w:val="num" w:pos="720"/>
        </w:tabs>
        <w:ind w:left="720" w:hanging="360"/>
      </w:pPr>
      <w:rPr>
        <w:rFonts w:ascii="Arial" w:hAnsi="Arial" w:hint="default"/>
      </w:rPr>
    </w:lvl>
    <w:lvl w:ilvl="1" w:tplc="C526C4FC">
      <w:numFmt w:val="none"/>
      <w:lvlText w:val=""/>
      <w:lvlJc w:val="left"/>
      <w:pPr>
        <w:tabs>
          <w:tab w:val="num" w:pos="360"/>
        </w:tabs>
      </w:pPr>
    </w:lvl>
    <w:lvl w:ilvl="2" w:tplc="9D38E576">
      <w:numFmt w:val="none"/>
      <w:lvlText w:val=""/>
      <w:lvlJc w:val="left"/>
      <w:pPr>
        <w:tabs>
          <w:tab w:val="num" w:pos="360"/>
        </w:tabs>
      </w:pPr>
    </w:lvl>
    <w:lvl w:ilvl="3" w:tplc="7ABE48E2">
      <w:numFmt w:val="none"/>
      <w:lvlText w:val=""/>
      <w:lvlJc w:val="left"/>
      <w:pPr>
        <w:tabs>
          <w:tab w:val="num" w:pos="360"/>
        </w:tabs>
      </w:pPr>
    </w:lvl>
    <w:lvl w:ilvl="4" w:tplc="9CDC33E4">
      <w:numFmt w:val="none"/>
      <w:lvlText w:val=""/>
      <w:lvlJc w:val="left"/>
      <w:pPr>
        <w:tabs>
          <w:tab w:val="num" w:pos="360"/>
        </w:tabs>
      </w:pPr>
    </w:lvl>
    <w:lvl w:ilvl="5" w:tplc="4426F536" w:tentative="1">
      <w:start w:val="1"/>
      <w:numFmt w:val="bullet"/>
      <w:lvlText w:val="•"/>
      <w:lvlJc w:val="left"/>
      <w:pPr>
        <w:tabs>
          <w:tab w:val="num" w:pos="4320"/>
        </w:tabs>
        <w:ind w:left="4320" w:hanging="360"/>
      </w:pPr>
      <w:rPr>
        <w:rFonts w:ascii="Arial" w:hAnsi="Arial" w:hint="default"/>
      </w:rPr>
    </w:lvl>
    <w:lvl w:ilvl="6" w:tplc="B4C2F698" w:tentative="1">
      <w:start w:val="1"/>
      <w:numFmt w:val="bullet"/>
      <w:lvlText w:val="•"/>
      <w:lvlJc w:val="left"/>
      <w:pPr>
        <w:tabs>
          <w:tab w:val="num" w:pos="5040"/>
        </w:tabs>
        <w:ind w:left="5040" w:hanging="360"/>
      </w:pPr>
      <w:rPr>
        <w:rFonts w:ascii="Arial" w:hAnsi="Arial" w:hint="default"/>
      </w:rPr>
    </w:lvl>
    <w:lvl w:ilvl="7" w:tplc="E9200DC6" w:tentative="1">
      <w:start w:val="1"/>
      <w:numFmt w:val="bullet"/>
      <w:lvlText w:val="•"/>
      <w:lvlJc w:val="left"/>
      <w:pPr>
        <w:tabs>
          <w:tab w:val="num" w:pos="5760"/>
        </w:tabs>
        <w:ind w:left="5760" w:hanging="360"/>
      </w:pPr>
      <w:rPr>
        <w:rFonts w:ascii="Arial" w:hAnsi="Arial" w:hint="default"/>
      </w:rPr>
    </w:lvl>
    <w:lvl w:ilvl="8" w:tplc="B82052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9F1DEE"/>
    <w:multiLevelType w:val="hybridMultilevel"/>
    <w:tmpl w:val="B2B2DB66"/>
    <w:lvl w:ilvl="0" w:tplc="824282BC">
      <w:start w:val="1"/>
      <w:numFmt w:val="bullet"/>
      <w:lvlText w:val="•"/>
      <w:lvlJc w:val="left"/>
      <w:pPr>
        <w:tabs>
          <w:tab w:val="num" w:pos="720"/>
        </w:tabs>
        <w:ind w:left="720" w:hanging="360"/>
      </w:pPr>
      <w:rPr>
        <w:rFonts w:ascii="Arial" w:hAnsi="Arial" w:hint="default"/>
      </w:rPr>
    </w:lvl>
    <w:lvl w:ilvl="1" w:tplc="E31C6F5A">
      <w:numFmt w:val="none"/>
      <w:lvlText w:val=""/>
      <w:lvlJc w:val="left"/>
      <w:pPr>
        <w:tabs>
          <w:tab w:val="num" w:pos="360"/>
        </w:tabs>
      </w:pPr>
    </w:lvl>
    <w:lvl w:ilvl="2" w:tplc="2D28E78A">
      <w:numFmt w:val="none"/>
      <w:lvlText w:val=""/>
      <w:lvlJc w:val="left"/>
      <w:pPr>
        <w:tabs>
          <w:tab w:val="num" w:pos="360"/>
        </w:tabs>
      </w:pPr>
    </w:lvl>
    <w:lvl w:ilvl="3" w:tplc="57782662">
      <w:numFmt w:val="none"/>
      <w:lvlText w:val=""/>
      <w:lvlJc w:val="left"/>
      <w:pPr>
        <w:tabs>
          <w:tab w:val="num" w:pos="360"/>
        </w:tabs>
      </w:pPr>
    </w:lvl>
    <w:lvl w:ilvl="4" w:tplc="C238566C">
      <w:start w:val="1"/>
      <w:numFmt w:val="bullet"/>
      <w:lvlText w:val="•"/>
      <w:lvlJc w:val="left"/>
      <w:pPr>
        <w:tabs>
          <w:tab w:val="num" w:pos="3600"/>
        </w:tabs>
        <w:ind w:left="3600" w:hanging="360"/>
      </w:pPr>
      <w:rPr>
        <w:rFonts w:ascii="Arial" w:hAnsi="Arial" w:hint="default"/>
      </w:rPr>
    </w:lvl>
    <w:lvl w:ilvl="5" w:tplc="E4DEDD4C">
      <w:start w:val="1"/>
      <w:numFmt w:val="bullet"/>
      <w:lvlText w:val="•"/>
      <w:lvlJc w:val="left"/>
      <w:pPr>
        <w:tabs>
          <w:tab w:val="num" w:pos="4320"/>
        </w:tabs>
        <w:ind w:left="4320" w:hanging="360"/>
      </w:pPr>
      <w:rPr>
        <w:rFonts w:ascii="Arial" w:hAnsi="Arial" w:hint="default"/>
      </w:rPr>
    </w:lvl>
    <w:lvl w:ilvl="6" w:tplc="39969752">
      <w:start w:val="1"/>
      <w:numFmt w:val="bullet"/>
      <w:lvlText w:val="•"/>
      <w:lvlJc w:val="left"/>
      <w:pPr>
        <w:tabs>
          <w:tab w:val="num" w:pos="5040"/>
        </w:tabs>
        <w:ind w:left="5040" w:hanging="360"/>
      </w:pPr>
      <w:rPr>
        <w:rFonts w:ascii="Arial" w:hAnsi="Arial" w:hint="default"/>
      </w:rPr>
    </w:lvl>
    <w:lvl w:ilvl="7" w:tplc="C852A99C" w:tentative="1">
      <w:start w:val="1"/>
      <w:numFmt w:val="bullet"/>
      <w:lvlText w:val="•"/>
      <w:lvlJc w:val="left"/>
      <w:pPr>
        <w:tabs>
          <w:tab w:val="num" w:pos="5760"/>
        </w:tabs>
        <w:ind w:left="5760" w:hanging="360"/>
      </w:pPr>
      <w:rPr>
        <w:rFonts w:ascii="Arial" w:hAnsi="Arial" w:hint="default"/>
      </w:rPr>
    </w:lvl>
    <w:lvl w:ilvl="8" w:tplc="396684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395A1D"/>
    <w:multiLevelType w:val="hybridMultilevel"/>
    <w:tmpl w:val="B2F6F602"/>
    <w:lvl w:ilvl="0" w:tplc="666A8304">
      <w:start w:val="1"/>
      <w:numFmt w:val="bullet"/>
      <w:lvlText w:val="•"/>
      <w:lvlJc w:val="left"/>
      <w:pPr>
        <w:tabs>
          <w:tab w:val="num" w:pos="251"/>
        </w:tabs>
        <w:ind w:left="251" w:hanging="360"/>
      </w:pPr>
      <w:rPr>
        <w:rFonts w:ascii="Arial" w:hAnsi="Arial" w:hint="default"/>
      </w:rPr>
    </w:lvl>
    <w:lvl w:ilvl="1" w:tplc="D8E43662">
      <w:numFmt w:val="none"/>
      <w:lvlText w:val=""/>
      <w:lvlJc w:val="left"/>
      <w:pPr>
        <w:tabs>
          <w:tab w:val="num" w:pos="360"/>
        </w:tabs>
      </w:pPr>
    </w:lvl>
    <w:lvl w:ilvl="2" w:tplc="A5C4F8AC">
      <w:numFmt w:val="none"/>
      <w:lvlText w:val=""/>
      <w:lvlJc w:val="left"/>
      <w:pPr>
        <w:tabs>
          <w:tab w:val="num" w:pos="360"/>
        </w:tabs>
      </w:pPr>
    </w:lvl>
    <w:lvl w:ilvl="3" w:tplc="70AE3846">
      <w:start w:val="1"/>
      <w:numFmt w:val="bullet"/>
      <w:lvlText w:val=""/>
      <w:lvlJc w:val="left"/>
      <w:pPr>
        <w:tabs>
          <w:tab w:val="num" w:pos="2411"/>
        </w:tabs>
        <w:ind w:left="2411" w:hanging="360"/>
      </w:pPr>
      <w:rPr>
        <w:rFonts w:ascii="Wingdings" w:hAnsi="Wingdings" w:hint="default"/>
      </w:rPr>
    </w:lvl>
    <w:lvl w:ilvl="4" w:tplc="2B4A2D5C">
      <w:start w:val="1"/>
      <w:numFmt w:val="bullet"/>
      <w:lvlText w:val="•"/>
      <w:lvlJc w:val="left"/>
      <w:pPr>
        <w:tabs>
          <w:tab w:val="num" w:pos="3131"/>
        </w:tabs>
        <w:ind w:left="3131" w:hanging="360"/>
      </w:pPr>
      <w:rPr>
        <w:rFonts w:ascii="Arial" w:hAnsi="Arial" w:hint="default"/>
      </w:rPr>
    </w:lvl>
    <w:lvl w:ilvl="5" w:tplc="731466BE" w:tentative="1">
      <w:start w:val="1"/>
      <w:numFmt w:val="bullet"/>
      <w:lvlText w:val="•"/>
      <w:lvlJc w:val="left"/>
      <w:pPr>
        <w:tabs>
          <w:tab w:val="num" w:pos="3851"/>
        </w:tabs>
        <w:ind w:left="3851" w:hanging="360"/>
      </w:pPr>
      <w:rPr>
        <w:rFonts w:ascii="Arial" w:hAnsi="Arial" w:hint="default"/>
      </w:rPr>
    </w:lvl>
    <w:lvl w:ilvl="6" w:tplc="F1CE16F8" w:tentative="1">
      <w:start w:val="1"/>
      <w:numFmt w:val="bullet"/>
      <w:lvlText w:val="•"/>
      <w:lvlJc w:val="left"/>
      <w:pPr>
        <w:tabs>
          <w:tab w:val="num" w:pos="4571"/>
        </w:tabs>
        <w:ind w:left="4571" w:hanging="360"/>
      </w:pPr>
      <w:rPr>
        <w:rFonts w:ascii="Arial" w:hAnsi="Arial" w:hint="default"/>
      </w:rPr>
    </w:lvl>
    <w:lvl w:ilvl="7" w:tplc="82268CE2" w:tentative="1">
      <w:start w:val="1"/>
      <w:numFmt w:val="bullet"/>
      <w:lvlText w:val="•"/>
      <w:lvlJc w:val="left"/>
      <w:pPr>
        <w:tabs>
          <w:tab w:val="num" w:pos="5291"/>
        </w:tabs>
        <w:ind w:left="5291" w:hanging="360"/>
      </w:pPr>
      <w:rPr>
        <w:rFonts w:ascii="Arial" w:hAnsi="Arial" w:hint="default"/>
      </w:rPr>
    </w:lvl>
    <w:lvl w:ilvl="8" w:tplc="240E8AE2" w:tentative="1">
      <w:start w:val="1"/>
      <w:numFmt w:val="bullet"/>
      <w:lvlText w:val="•"/>
      <w:lvlJc w:val="left"/>
      <w:pPr>
        <w:tabs>
          <w:tab w:val="num" w:pos="6011"/>
        </w:tabs>
        <w:ind w:left="6011" w:hanging="360"/>
      </w:pPr>
      <w:rPr>
        <w:rFonts w:ascii="Arial" w:hAnsi="Arial" w:hint="default"/>
      </w:rPr>
    </w:lvl>
  </w:abstractNum>
  <w:abstractNum w:abstractNumId="29" w15:restartNumberingAfterBreak="0">
    <w:nsid w:val="7FAC48C1"/>
    <w:multiLevelType w:val="hybridMultilevel"/>
    <w:tmpl w:val="AC42E69E"/>
    <w:lvl w:ilvl="0" w:tplc="D422D76A">
      <w:start w:val="1"/>
      <w:numFmt w:val="bullet"/>
      <w:lvlText w:val="•"/>
      <w:lvlJc w:val="left"/>
      <w:pPr>
        <w:tabs>
          <w:tab w:val="num" w:pos="671"/>
        </w:tabs>
        <w:ind w:left="671" w:hanging="360"/>
      </w:pPr>
      <w:rPr>
        <w:rFonts w:ascii="Arial" w:hAnsi="Arial" w:hint="default"/>
      </w:rPr>
    </w:lvl>
    <w:lvl w:ilvl="1" w:tplc="B494278E">
      <w:start w:val="1"/>
      <w:numFmt w:val="bullet"/>
      <w:lvlText w:val=""/>
      <w:lvlJc w:val="left"/>
      <w:pPr>
        <w:tabs>
          <w:tab w:val="num" w:pos="1391"/>
        </w:tabs>
        <w:ind w:left="1391" w:hanging="360"/>
      </w:pPr>
      <w:rPr>
        <w:rFonts w:ascii="Wingdings" w:hAnsi="Wingdings" w:hint="default"/>
      </w:rPr>
    </w:lvl>
    <w:lvl w:ilvl="2" w:tplc="D710300A">
      <w:numFmt w:val="none"/>
      <w:lvlText w:val=""/>
      <w:lvlJc w:val="left"/>
      <w:pPr>
        <w:tabs>
          <w:tab w:val="num" w:pos="360"/>
        </w:tabs>
      </w:pPr>
    </w:lvl>
    <w:lvl w:ilvl="3" w:tplc="72D25594" w:tentative="1">
      <w:start w:val="1"/>
      <w:numFmt w:val="bullet"/>
      <w:lvlText w:val="•"/>
      <w:lvlJc w:val="left"/>
      <w:pPr>
        <w:tabs>
          <w:tab w:val="num" w:pos="2831"/>
        </w:tabs>
        <w:ind w:left="2831" w:hanging="360"/>
      </w:pPr>
      <w:rPr>
        <w:rFonts w:ascii="Arial" w:hAnsi="Arial" w:hint="default"/>
      </w:rPr>
    </w:lvl>
    <w:lvl w:ilvl="4" w:tplc="9888FE54" w:tentative="1">
      <w:start w:val="1"/>
      <w:numFmt w:val="bullet"/>
      <w:lvlText w:val="•"/>
      <w:lvlJc w:val="left"/>
      <w:pPr>
        <w:tabs>
          <w:tab w:val="num" w:pos="3551"/>
        </w:tabs>
        <w:ind w:left="3551" w:hanging="360"/>
      </w:pPr>
      <w:rPr>
        <w:rFonts w:ascii="Arial" w:hAnsi="Arial" w:hint="default"/>
      </w:rPr>
    </w:lvl>
    <w:lvl w:ilvl="5" w:tplc="A282E08E" w:tentative="1">
      <w:start w:val="1"/>
      <w:numFmt w:val="bullet"/>
      <w:lvlText w:val="•"/>
      <w:lvlJc w:val="left"/>
      <w:pPr>
        <w:tabs>
          <w:tab w:val="num" w:pos="4271"/>
        </w:tabs>
        <w:ind w:left="4271" w:hanging="360"/>
      </w:pPr>
      <w:rPr>
        <w:rFonts w:ascii="Arial" w:hAnsi="Arial" w:hint="default"/>
      </w:rPr>
    </w:lvl>
    <w:lvl w:ilvl="6" w:tplc="2F52EA9C" w:tentative="1">
      <w:start w:val="1"/>
      <w:numFmt w:val="bullet"/>
      <w:lvlText w:val="•"/>
      <w:lvlJc w:val="left"/>
      <w:pPr>
        <w:tabs>
          <w:tab w:val="num" w:pos="4991"/>
        </w:tabs>
        <w:ind w:left="4991" w:hanging="360"/>
      </w:pPr>
      <w:rPr>
        <w:rFonts w:ascii="Arial" w:hAnsi="Arial" w:hint="default"/>
      </w:rPr>
    </w:lvl>
    <w:lvl w:ilvl="7" w:tplc="12B6247A" w:tentative="1">
      <w:start w:val="1"/>
      <w:numFmt w:val="bullet"/>
      <w:lvlText w:val="•"/>
      <w:lvlJc w:val="left"/>
      <w:pPr>
        <w:tabs>
          <w:tab w:val="num" w:pos="5711"/>
        </w:tabs>
        <w:ind w:left="5711" w:hanging="360"/>
      </w:pPr>
      <w:rPr>
        <w:rFonts w:ascii="Arial" w:hAnsi="Arial" w:hint="default"/>
      </w:rPr>
    </w:lvl>
    <w:lvl w:ilvl="8" w:tplc="A3847DD0" w:tentative="1">
      <w:start w:val="1"/>
      <w:numFmt w:val="bullet"/>
      <w:lvlText w:val="•"/>
      <w:lvlJc w:val="left"/>
      <w:pPr>
        <w:tabs>
          <w:tab w:val="num" w:pos="6431"/>
        </w:tabs>
        <w:ind w:left="6431" w:hanging="360"/>
      </w:pPr>
      <w:rPr>
        <w:rFonts w:ascii="Arial" w:hAnsi="Arial" w:hint="default"/>
      </w:rPr>
    </w:lvl>
  </w:abstractNum>
  <w:num w:numId="1">
    <w:abstractNumId w:val="8"/>
  </w:num>
  <w:num w:numId="2">
    <w:abstractNumId w:val="15"/>
  </w:num>
  <w:num w:numId="3">
    <w:abstractNumId w:val="7"/>
  </w:num>
  <w:num w:numId="4">
    <w:abstractNumId w:val="19"/>
  </w:num>
  <w:num w:numId="5">
    <w:abstractNumId w:val="1"/>
  </w:num>
  <w:num w:numId="6">
    <w:abstractNumId w:val="2"/>
  </w:num>
  <w:num w:numId="7">
    <w:abstractNumId w:val="6"/>
  </w:num>
  <w:num w:numId="8">
    <w:abstractNumId w:val="5"/>
  </w:num>
  <w:num w:numId="9">
    <w:abstractNumId w:val="18"/>
  </w:num>
  <w:num w:numId="10">
    <w:abstractNumId w:val="11"/>
  </w:num>
  <w:num w:numId="11">
    <w:abstractNumId w:val="0"/>
  </w:num>
  <w:num w:numId="12">
    <w:abstractNumId w:val="23"/>
  </w:num>
  <w:num w:numId="13">
    <w:abstractNumId w:val="10"/>
  </w:num>
  <w:num w:numId="14">
    <w:abstractNumId w:val="28"/>
  </w:num>
  <w:num w:numId="15">
    <w:abstractNumId w:val="4"/>
  </w:num>
  <w:num w:numId="16">
    <w:abstractNumId w:val="29"/>
  </w:num>
  <w:num w:numId="17">
    <w:abstractNumId w:val="17"/>
  </w:num>
  <w:num w:numId="18">
    <w:abstractNumId w:val="22"/>
  </w:num>
  <w:num w:numId="19">
    <w:abstractNumId w:val="16"/>
  </w:num>
  <w:num w:numId="20">
    <w:abstractNumId w:val="25"/>
  </w:num>
  <w:num w:numId="21">
    <w:abstractNumId w:val="12"/>
  </w:num>
  <w:num w:numId="22">
    <w:abstractNumId w:val="26"/>
  </w:num>
  <w:num w:numId="23">
    <w:abstractNumId w:val="9"/>
  </w:num>
  <w:num w:numId="24">
    <w:abstractNumId w:val="21"/>
  </w:num>
  <w:num w:numId="25">
    <w:abstractNumId w:val="27"/>
  </w:num>
  <w:num w:numId="26">
    <w:abstractNumId w:val="20"/>
  </w:num>
  <w:num w:numId="27">
    <w:abstractNumId w:val="3"/>
  </w:num>
  <w:num w:numId="28">
    <w:abstractNumId w:val="24"/>
  </w:num>
  <w:num w:numId="29">
    <w:abstractNumId w:val="13"/>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83"/>
    <w:rsid w:val="00005700"/>
    <w:rsid w:val="0001657B"/>
    <w:rsid w:val="0002090C"/>
    <w:rsid w:val="00022F20"/>
    <w:rsid w:val="00024E5C"/>
    <w:rsid w:val="000308F4"/>
    <w:rsid w:val="000351A7"/>
    <w:rsid w:val="00035914"/>
    <w:rsid w:val="00037A60"/>
    <w:rsid w:val="000502C7"/>
    <w:rsid w:val="000514F4"/>
    <w:rsid w:val="00051CA0"/>
    <w:rsid w:val="000527EF"/>
    <w:rsid w:val="000575F8"/>
    <w:rsid w:val="00061769"/>
    <w:rsid w:val="00066205"/>
    <w:rsid w:val="00072A4E"/>
    <w:rsid w:val="00073511"/>
    <w:rsid w:val="000809A9"/>
    <w:rsid w:val="00081BCB"/>
    <w:rsid w:val="000853F1"/>
    <w:rsid w:val="00086CA2"/>
    <w:rsid w:val="000870A4"/>
    <w:rsid w:val="0009126B"/>
    <w:rsid w:val="0009278F"/>
    <w:rsid w:val="000976DE"/>
    <w:rsid w:val="000B3EE9"/>
    <w:rsid w:val="000C30D3"/>
    <w:rsid w:val="000C34D5"/>
    <w:rsid w:val="000D0C9A"/>
    <w:rsid w:val="000D3C20"/>
    <w:rsid w:val="000D7D2F"/>
    <w:rsid w:val="000E09B1"/>
    <w:rsid w:val="000E1CEF"/>
    <w:rsid w:val="000E1E4C"/>
    <w:rsid w:val="000E28A9"/>
    <w:rsid w:val="000E6588"/>
    <w:rsid w:val="000F304E"/>
    <w:rsid w:val="00103457"/>
    <w:rsid w:val="00103D53"/>
    <w:rsid w:val="001141EF"/>
    <w:rsid w:val="001228AD"/>
    <w:rsid w:val="0012357D"/>
    <w:rsid w:val="001355D8"/>
    <w:rsid w:val="00141E45"/>
    <w:rsid w:val="001457E5"/>
    <w:rsid w:val="00147DA7"/>
    <w:rsid w:val="00153541"/>
    <w:rsid w:val="00154563"/>
    <w:rsid w:val="0015631E"/>
    <w:rsid w:val="00157186"/>
    <w:rsid w:val="00161AEF"/>
    <w:rsid w:val="00175422"/>
    <w:rsid w:val="00180F35"/>
    <w:rsid w:val="00186CFD"/>
    <w:rsid w:val="00187D9B"/>
    <w:rsid w:val="001917FE"/>
    <w:rsid w:val="001919AF"/>
    <w:rsid w:val="00194629"/>
    <w:rsid w:val="0019522A"/>
    <w:rsid w:val="00197AFE"/>
    <w:rsid w:val="001A34E4"/>
    <w:rsid w:val="001A4D14"/>
    <w:rsid w:val="001A68AE"/>
    <w:rsid w:val="001B1626"/>
    <w:rsid w:val="001C14BD"/>
    <w:rsid w:val="001C3009"/>
    <w:rsid w:val="001E68DA"/>
    <w:rsid w:val="001E7F24"/>
    <w:rsid w:val="001F0671"/>
    <w:rsid w:val="001F082F"/>
    <w:rsid w:val="001F1F39"/>
    <w:rsid w:val="00206D88"/>
    <w:rsid w:val="00207B72"/>
    <w:rsid w:val="00207BD1"/>
    <w:rsid w:val="00213DD3"/>
    <w:rsid w:val="00214F48"/>
    <w:rsid w:val="00221C39"/>
    <w:rsid w:val="00224189"/>
    <w:rsid w:val="0022493C"/>
    <w:rsid w:val="00224EB4"/>
    <w:rsid w:val="00232B56"/>
    <w:rsid w:val="00234777"/>
    <w:rsid w:val="00242D95"/>
    <w:rsid w:val="00244EDE"/>
    <w:rsid w:val="002541C0"/>
    <w:rsid w:val="00256095"/>
    <w:rsid w:val="00261F4E"/>
    <w:rsid w:val="0027044F"/>
    <w:rsid w:val="002753AC"/>
    <w:rsid w:val="00276AD0"/>
    <w:rsid w:val="002775E3"/>
    <w:rsid w:val="0028139E"/>
    <w:rsid w:val="00283248"/>
    <w:rsid w:val="00285D27"/>
    <w:rsid w:val="0029140E"/>
    <w:rsid w:val="002923E7"/>
    <w:rsid w:val="0029531E"/>
    <w:rsid w:val="002A0CB5"/>
    <w:rsid w:val="002A19A9"/>
    <w:rsid w:val="002A45A7"/>
    <w:rsid w:val="002A7739"/>
    <w:rsid w:val="002B2011"/>
    <w:rsid w:val="002B23B8"/>
    <w:rsid w:val="002B7EFE"/>
    <w:rsid w:val="002C0AB9"/>
    <w:rsid w:val="002C5AF6"/>
    <w:rsid w:val="002C6B06"/>
    <w:rsid w:val="002C797C"/>
    <w:rsid w:val="002D2BB0"/>
    <w:rsid w:val="002E2090"/>
    <w:rsid w:val="002E3231"/>
    <w:rsid w:val="002E4D6E"/>
    <w:rsid w:val="002E4EAD"/>
    <w:rsid w:val="002E572C"/>
    <w:rsid w:val="002F12D0"/>
    <w:rsid w:val="002F1ED7"/>
    <w:rsid w:val="002F4793"/>
    <w:rsid w:val="003065B9"/>
    <w:rsid w:val="003147A2"/>
    <w:rsid w:val="00316B9E"/>
    <w:rsid w:val="00316F0A"/>
    <w:rsid w:val="00326C97"/>
    <w:rsid w:val="00336E5C"/>
    <w:rsid w:val="00342C02"/>
    <w:rsid w:val="00355F26"/>
    <w:rsid w:val="0035616A"/>
    <w:rsid w:val="00360F0F"/>
    <w:rsid w:val="003665B8"/>
    <w:rsid w:val="003670EA"/>
    <w:rsid w:val="00376C2D"/>
    <w:rsid w:val="00376FBE"/>
    <w:rsid w:val="003817EA"/>
    <w:rsid w:val="003853DA"/>
    <w:rsid w:val="003855F1"/>
    <w:rsid w:val="00385919"/>
    <w:rsid w:val="0038608B"/>
    <w:rsid w:val="00391FE7"/>
    <w:rsid w:val="00394E85"/>
    <w:rsid w:val="00394F36"/>
    <w:rsid w:val="00395C17"/>
    <w:rsid w:val="003A27FC"/>
    <w:rsid w:val="003A3500"/>
    <w:rsid w:val="003A3540"/>
    <w:rsid w:val="003A394D"/>
    <w:rsid w:val="003A428E"/>
    <w:rsid w:val="003A443D"/>
    <w:rsid w:val="003B43B7"/>
    <w:rsid w:val="003C321E"/>
    <w:rsid w:val="003C5398"/>
    <w:rsid w:val="003C68CA"/>
    <w:rsid w:val="003D11F3"/>
    <w:rsid w:val="003D22BE"/>
    <w:rsid w:val="003D5A74"/>
    <w:rsid w:val="003D654E"/>
    <w:rsid w:val="003D66FE"/>
    <w:rsid w:val="003E1332"/>
    <w:rsid w:val="003E67F0"/>
    <w:rsid w:val="003F0E72"/>
    <w:rsid w:val="003F1F59"/>
    <w:rsid w:val="00404B0B"/>
    <w:rsid w:val="004056F6"/>
    <w:rsid w:val="00407C13"/>
    <w:rsid w:val="00411449"/>
    <w:rsid w:val="004143BF"/>
    <w:rsid w:val="00414F88"/>
    <w:rsid w:val="004162D6"/>
    <w:rsid w:val="004220CC"/>
    <w:rsid w:val="004252DF"/>
    <w:rsid w:val="004269D3"/>
    <w:rsid w:val="0043161B"/>
    <w:rsid w:val="00435147"/>
    <w:rsid w:val="00440EF8"/>
    <w:rsid w:val="004473BE"/>
    <w:rsid w:val="00452E83"/>
    <w:rsid w:val="004536C7"/>
    <w:rsid w:val="0045695F"/>
    <w:rsid w:val="0047755F"/>
    <w:rsid w:val="00477847"/>
    <w:rsid w:val="004801E0"/>
    <w:rsid w:val="004852DA"/>
    <w:rsid w:val="00487A46"/>
    <w:rsid w:val="00492C31"/>
    <w:rsid w:val="004A1315"/>
    <w:rsid w:val="004A6ECE"/>
    <w:rsid w:val="004C0F93"/>
    <w:rsid w:val="004C1673"/>
    <w:rsid w:val="004C55A4"/>
    <w:rsid w:val="004C671C"/>
    <w:rsid w:val="004D3633"/>
    <w:rsid w:val="004D4725"/>
    <w:rsid w:val="004D6A10"/>
    <w:rsid w:val="004E3780"/>
    <w:rsid w:val="004F3A75"/>
    <w:rsid w:val="004F59C2"/>
    <w:rsid w:val="00503BE2"/>
    <w:rsid w:val="00503CFA"/>
    <w:rsid w:val="00505980"/>
    <w:rsid w:val="005179F3"/>
    <w:rsid w:val="00532DFD"/>
    <w:rsid w:val="00535379"/>
    <w:rsid w:val="005418B4"/>
    <w:rsid w:val="00543989"/>
    <w:rsid w:val="00545020"/>
    <w:rsid w:val="00546271"/>
    <w:rsid w:val="00547F9C"/>
    <w:rsid w:val="005512EE"/>
    <w:rsid w:val="00551C41"/>
    <w:rsid w:val="0055311C"/>
    <w:rsid w:val="00554DFE"/>
    <w:rsid w:val="00560B90"/>
    <w:rsid w:val="00563BA6"/>
    <w:rsid w:val="005722FB"/>
    <w:rsid w:val="005775F1"/>
    <w:rsid w:val="00594848"/>
    <w:rsid w:val="0059571B"/>
    <w:rsid w:val="005A37A5"/>
    <w:rsid w:val="005A5E74"/>
    <w:rsid w:val="005A6C21"/>
    <w:rsid w:val="005B35D9"/>
    <w:rsid w:val="005B4F6E"/>
    <w:rsid w:val="005C1A46"/>
    <w:rsid w:val="005C7761"/>
    <w:rsid w:val="005D45B2"/>
    <w:rsid w:val="005D5DE5"/>
    <w:rsid w:val="005E4170"/>
    <w:rsid w:val="005E5B7E"/>
    <w:rsid w:val="005E754D"/>
    <w:rsid w:val="005F0C99"/>
    <w:rsid w:val="005F45FD"/>
    <w:rsid w:val="005F614B"/>
    <w:rsid w:val="006072A9"/>
    <w:rsid w:val="006176DA"/>
    <w:rsid w:val="00637485"/>
    <w:rsid w:val="00640EF4"/>
    <w:rsid w:val="006513E8"/>
    <w:rsid w:val="006551D1"/>
    <w:rsid w:val="006557A2"/>
    <w:rsid w:val="00665D49"/>
    <w:rsid w:val="00665F0F"/>
    <w:rsid w:val="006736EF"/>
    <w:rsid w:val="006755D4"/>
    <w:rsid w:val="006808F6"/>
    <w:rsid w:val="00687B94"/>
    <w:rsid w:val="00691C05"/>
    <w:rsid w:val="00694E05"/>
    <w:rsid w:val="006A0C49"/>
    <w:rsid w:val="006A44FE"/>
    <w:rsid w:val="006B2761"/>
    <w:rsid w:val="006C7647"/>
    <w:rsid w:val="006D3193"/>
    <w:rsid w:val="006D4DA0"/>
    <w:rsid w:val="006E039B"/>
    <w:rsid w:val="006E05B1"/>
    <w:rsid w:val="006E13D1"/>
    <w:rsid w:val="006E4512"/>
    <w:rsid w:val="006E5908"/>
    <w:rsid w:val="006F078F"/>
    <w:rsid w:val="006F1B56"/>
    <w:rsid w:val="006F36F1"/>
    <w:rsid w:val="006F3DA8"/>
    <w:rsid w:val="00701578"/>
    <w:rsid w:val="00703B53"/>
    <w:rsid w:val="007214CC"/>
    <w:rsid w:val="00721C3E"/>
    <w:rsid w:val="007226B1"/>
    <w:rsid w:val="00726517"/>
    <w:rsid w:val="00730D7A"/>
    <w:rsid w:val="0073172F"/>
    <w:rsid w:val="007322D2"/>
    <w:rsid w:val="007372CF"/>
    <w:rsid w:val="00744482"/>
    <w:rsid w:val="00744C05"/>
    <w:rsid w:val="00750471"/>
    <w:rsid w:val="00751E6E"/>
    <w:rsid w:val="00755CD5"/>
    <w:rsid w:val="007622EF"/>
    <w:rsid w:val="00765D49"/>
    <w:rsid w:val="00766CD7"/>
    <w:rsid w:val="00770A98"/>
    <w:rsid w:val="00772214"/>
    <w:rsid w:val="007724D0"/>
    <w:rsid w:val="00777464"/>
    <w:rsid w:val="00780769"/>
    <w:rsid w:val="007836E0"/>
    <w:rsid w:val="0078619B"/>
    <w:rsid w:val="00787079"/>
    <w:rsid w:val="00791A17"/>
    <w:rsid w:val="00791B57"/>
    <w:rsid w:val="00796338"/>
    <w:rsid w:val="0079705C"/>
    <w:rsid w:val="007973F6"/>
    <w:rsid w:val="007A12D2"/>
    <w:rsid w:val="007A2934"/>
    <w:rsid w:val="007A746E"/>
    <w:rsid w:val="007B1942"/>
    <w:rsid w:val="007B3631"/>
    <w:rsid w:val="007B6803"/>
    <w:rsid w:val="007B6BD6"/>
    <w:rsid w:val="007B7573"/>
    <w:rsid w:val="007B78E0"/>
    <w:rsid w:val="007C661A"/>
    <w:rsid w:val="007C71DD"/>
    <w:rsid w:val="007D3D71"/>
    <w:rsid w:val="007D3EA8"/>
    <w:rsid w:val="007D665B"/>
    <w:rsid w:val="007E0553"/>
    <w:rsid w:val="007E62EA"/>
    <w:rsid w:val="007E64CA"/>
    <w:rsid w:val="007F1694"/>
    <w:rsid w:val="007F385E"/>
    <w:rsid w:val="007F5E7D"/>
    <w:rsid w:val="007F7BAE"/>
    <w:rsid w:val="00800780"/>
    <w:rsid w:val="00803E3F"/>
    <w:rsid w:val="0080625D"/>
    <w:rsid w:val="00813833"/>
    <w:rsid w:val="00824A70"/>
    <w:rsid w:val="00827A39"/>
    <w:rsid w:val="008352C8"/>
    <w:rsid w:val="0084331A"/>
    <w:rsid w:val="00843B98"/>
    <w:rsid w:val="008446FF"/>
    <w:rsid w:val="00850E3C"/>
    <w:rsid w:val="00866EDB"/>
    <w:rsid w:val="00866FC5"/>
    <w:rsid w:val="00867C10"/>
    <w:rsid w:val="008725AC"/>
    <w:rsid w:val="00875584"/>
    <w:rsid w:val="00875709"/>
    <w:rsid w:val="008879E3"/>
    <w:rsid w:val="0089651C"/>
    <w:rsid w:val="008A47E0"/>
    <w:rsid w:val="008A5D99"/>
    <w:rsid w:val="008B0D77"/>
    <w:rsid w:val="008B164E"/>
    <w:rsid w:val="008B31B6"/>
    <w:rsid w:val="008C0323"/>
    <w:rsid w:val="008D08A1"/>
    <w:rsid w:val="008D120C"/>
    <w:rsid w:val="008D3A98"/>
    <w:rsid w:val="008D625B"/>
    <w:rsid w:val="008E36BB"/>
    <w:rsid w:val="008E47D6"/>
    <w:rsid w:val="008E7E32"/>
    <w:rsid w:val="00901D20"/>
    <w:rsid w:val="009063D7"/>
    <w:rsid w:val="009105CF"/>
    <w:rsid w:val="00913482"/>
    <w:rsid w:val="009158D4"/>
    <w:rsid w:val="009210EF"/>
    <w:rsid w:val="00923F4A"/>
    <w:rsid w:val="00947598"/>
    <w:rsid w:val="00954983"/>
    <w:rsid w:val="00956A7C"/>
    <w:rsid w:val="00956C1C"/>
    <w:rsid w:val="009614B1"/>
    <w:rsid w:val="009639BC"/>
    <w:rsid w:val="00964E1F"/>
    <w:rsid w:val="00966A30"/>
    <w:rsid w:val="00972E66"/>
    <w:rsid w:val="00974260"/>
    <w:rsid w:val="00976610"/>
    <w:rsid w:val="00982492"/>
    <w:rsid w:val="00985315"/>
    <w:rsid w:val="009863B3"/>
    <w:rsid w:val="00990193"/>
    <w:rsid w:val="00997A0A"/>
    <w:rsid w:val="009A1F89"/>
    <w:rsid w:val="009A2327"/>
    <w:rsid w:val="009A483E"/>
    <w:rsid w:val="009B2EB3"/>
    <w:rsid w:val="009B6AB9"/>
    <w:rsid w:val="009B722C"/>
    <w:rsid w:val="009C158B"/>
    <w:rsid w:val="009C3218"/>
    <w:rsid w:val="009C68DA"/>
    <w:rsid w:val="009C6B3A"/>
    <w:rsid w:val="009C7F58"/>
    <w:rsid w:val="009D0E1F"/>
    <w:rsid w:val="009D5886"/>
    <w:rsid w:val="009D6379"/>
    <w:rsid w:val="009E0AAB"/>
    <w:rsid w:val="009E3C25"/>
    <w:rsid w:val="009E4494"/>
    <w:rsid w:val="009E5E8C"/>
    <w:rsid w:val="009F60B3"/>
    <w:rsid w:val="009F6A7D"/>
    <w:rsid w:val="009F705A"/>
    <w:rsid w:val="00A07402"/>
    <w:rsid w:val="00A07489"/>
    <w:rsid w:val="00A11C9F"/>
    <w:rsid w:val="00A15839"/>
    <w:rsid w:val="00A1704F"/>
    <w:rsid w:val="00A244D8"/>
    <w:rsid w:val="00A24FCF"/>
    <w:rsid w:val="00A3342F"/>
    <w:rsid w:val="00A341FE"/>
    <w:rsid w:val="00A342E0"/>
    <w:rsid w:val="00A36B70"/>
    <w:rsid w:val="00A40444"/>
    <w:rsid w:val="00A443B4"/>
    <w:rsid w:val="00A46D1F"/>
    <w:rsid w:val="00A50E63"/>
    <w:rsid w:val="00A517C4"/>
    <w:rsid w:val="00A64866"/>
    <w:rsid w:val="00A64DDC"/>
    <w:rsid w:val="00A7027C"/>
    <w:rsid w:val="00A70429"/>
    <w:rsid w:val="00A71265"/>
    <w:rsid w:val="00A72601"/>
    <w:rsid w:val="00A82297"/>
    <w:rsid w:val="00A90F48"/>
    <w:rsid w:val="00A9132B"/>
    <w:rsid w:val="00A94A5A"/>
    <w:rsid w:val="00AA1BA7"/>
    <w:rsid w:val="00AA2C66"/>
    <w:rsid w:val="00AA4277"/>
    <w:rsid w:val="00AA4846"/>
    <w:rsid w:val="00AB2479"/>
    <w:rsid w:val="00AB6B32"/>
    <w:rsid w:val="00AC2A66"/>
    <w:rsid w:val="00AC2B6C"/>
    <w:rsid w:val="00AC3619"/>
    <w:rsid w:val="00AC3FE1"/>
    <w:rsid w:val="00AC54A3"/>
    <w:rsid w:val="00AC6BDA"/>
    <w:rsid w:val="00AD0B24"/>
    <w:rsid w:val="00AD709F"/>
    <w:rsid w:val="00AE3F12"/>
    <w:rsid w:val="00AE3F45"/>
    <w:rsid w:val="00AF0AC3"/>
    <w:rsid w:val="00AF410C"/>
    <w:rsid w:val="00AF41ED"/>
    <w:rsid w:val="00AF72E1"/>
    <w:rsid w:val="00B02BA5"/>
    <w:rsid w:val="00B03026"/>
    <w:rsid w:val="00B114AF"/>
    <w:rsid w:val="00B11EBB"/>
    <w:rsid w:val="00B13B49"/>
    <w:rsid w:val="00B165BA"/>
    <w:rsid w:val="00B17E2E"/>
    <w:rsid w:val="00B20079"/>
    <w:rsid w:val="00B2297A"/>
    <w:rsid w:val="00B22B79"/>
    <w:rsid w:val="00B25221"/>
    <w:rsid w:val="00B25FFC"/>
    <w:rsid w:val="00B32F8B"/>
    <w:rsid w:val="00B37D4C"/>
    <w:rsid w:val="00B50AF9"/>
    <w:rsid w:val="00B62536"/>
    <w:rsid w:val="00B635E3"/>
    <w:rsid w:val="00B675A1"/>
    <w:rsid w:val="00B73CE1"/>
    <w:rsid w:val="00B7444F"/>
    <w:rsid w:val="00B75621"/>
    <w:rsid w:val="00B76D0F"/>
    <w:rsid w:val="00B82A4B"/>
    <w:rsid w:val="00B84E77"/>
    <w:rsid w:val="00B87C94"/>
    <w:rsid w:val="00B9313B"/>
    <w:rsid w:val="00BA5FD9"/>
    <w:rsid w:val="00BA77B0"/>
    <w:rsid w:val="00BB4F81"/>
    <w:rsid w:val="00BB6D90"/>
    <w:rsid w:val="00BC5702"/>
    <w:rsid w:val="00BD1DD4"/>
    <w:rsid w:val="00BD25F7"/>
    <w:rsid w:val="00BD6515"/>
    <w:rsid w:val="00C04FD9"/>
    <w:rsid w:val="00C108F9"/>
    <w:rsid w:val="00C2006B"/>
    <w:rsid w:val="00C2267F"/>
    <w:rsid w:val="00C243A4"/>
    <w:rsid w:val="00C32C04"/>
    <w:rsid w:val="00C36605"/>
    <w:rsid w:val="00C37394"/>
    <w:rsid w:val="00C4203A"/>
    <w:rsid w:val="00C43B0F"/>
    <w:rsid w:val="00C45517"/>
    <w:rsid w:val="00C551BB"/>
    <w:rsid w:val="00C574E9"/>
    <w:rsid w:val="00C57614"/>
    <w:rsid w:val="00C70E96"/>
    <w:rsid w:val="00C71C30"/>
    <w:rsid w:val="00C72EFE"/>
    <w:rsid w:val="00C83416"/>
    <w:rsid w:val="00C90173"/>
    <w:rsid w:val="00C904D4"/>
    <w:rsid w:val="00CA3FA0"/>
    <w:rsid w:val="00CB0BBC"/>
    <w:rsid w:val="00CB7181"/>
    <w:rsid w:val="00CC0A38"/>
    <w:rsid w:val="00CC2680"/>
    <w:rsid w:val="00CC3FDD"/>
    <w:rsid w:val="00CD330F"/>
    <w:rsid w:val="00CD3F03"/>
    <w:rsid w:val="00CD7CD8"/>
    <w:rsid w:val="00CE2BFD"/>
    <w:rsid w:val="00CE5057"/>
    <w:rsid w:val="00CE7135"/>
    <w:rsid w:val="00CF2BD5"/>
    <w:rsid w:val="00CF4A71"/>
    <w:rsid w:val="00D00305"/>
    <w:rsid w:val="00D01C92"/>
    <w:rsid w:val="00D02F4C"/>
    <w:rsid w:val="00D12C4F"/>
    <w:rsid w:val="00D16E09"/>
    <w:rsid w:val="00D23640"/>
    <w:rsid w:val="00D366F7"/>
    <w:rsid w:val="00D37ABE"/>
    <w:rsid w:val="00D4404A"/>
    <w:rsid w:val="00D53327"/>
    <w:rsid w:val="00D60920"/>
    <w:rsid w:val="00D611C9"/>
    <w:rsid w:val="00D74C3A"/>
    <w:rsid w:val="00D75849"/>
    <w:rsid w:val="00D91D15"/>
    <w:rsid w:val="00D9430C"/>
    <w:rsid w:val="00D95A18"/>
    <w:rsid w:val="00DA112B"/>
    <w:rsid w:val="00DA3E09"/>
    <w:rsid w:val="00DA5722"/>
    <w:rsid w:val="00DB7DB9"/>
    <w:rsid w:val="00DC6BE4"/>
    <w:rsid w:val="00DD0260"/>
    <w:rsid w:val="00DD4954"/>
    <w:rsid w:val="00DD6DBF"/>
    <w:rsid w:val="00DD7682"/>
    <w:rsid w:val="00DF47AF"/>
    <w:rsid w:val="00DF5A53"/>
    <w:rsid w:val="00DF7AB6"/>
    <w:rsid w:val="00E03D32"/>
    <w:rsid w:val="00E141C7"/>
    <w:rsid w:val="00E20827"/>
    <w:rsid w:val="00E2603E"/>
    <w:rsid w:val="00E26898"/>
    <w:rsid w:val="00E26A3D"/>
    <w:rsid w:val="00E410C4"/>
    <w:rsid w:val="00E414B4"/>
    <w:rsid w:val="00E426AC"/>
    <w:rsid w:val="00E440C0"/>
    <w:rsid w:val="00E47F57"/>
    <w:rsid w:val="00E507C8"/>
    <w:rsid w:val="00E513E0"/>
    <w:rsid w:val="00E6049E"/>
    <w:rsid w:val="00E623E9"/>
    <w:rsid w:val="00E632FD"/>
    <w:rsid w:val="00E6382E"/>
    <w:rsid w:val="00E67212"/>
    <w:rsid w:val="00E67CD5"/>
    <w:rsid w:val="00E7121A"/>
    <w:rsid w:val="00E72F97"/>
    <w:rsid w:val="00E744F6"/>
    <w:rsid w:val="00E77320"/>
    <w:rsid w:val="00E808CA"/>
    <w:rsid w:val="00E8266D"/>
    <w:rsid w:val="00E91A04"/>
    <w:rsid w:val="00E92CB4"/>
    <w:rsid w:val="00E979ED"/>
    <w:rsid w:val="00EA1999"/>
    <w:rsid w:val="00EA45D0"/>
    <w:rsid w:val="00EB45C3"/>
    <w:rsid w:val="00EC2ADC"/>
    <w:rsid w:val="00EC37E6"/>
    <w:rsid w:val="00ED151B"/>
    <w:rsid w:val="00ED2BD3"/>
    <w:rsid w:val="00ED62EC"/>
    <w:rsid w:val="00ED767F"/>
    <w:rsid w:val="00ED7737"/>
    <w:rsid w:val="00EE117E"/>
    <w:rsid w:val="00EE67F7"/>
    <w:rsid w:val="00EF3EEB"/>
    <w:rsid w:val="00EF5A3F"/>
    <w:rsid w:val="00EF680B"/>
    <w:rsid w:val="00F00A38"/>
    <w:rsid w:val="00F01A01"/>
    <w:rsid w:val="00F01FCB"/>
    <w:rsid w:val="00F04B0D"/>
    <w:rsid w:val="00F04C9D"/>
    <w:rsid w:val="00F058FB"/>
    <w:rsid w:val="00F10E29"/>
    <w:rsid w:val="00F11395"/>
    <w:rsid w:val="00F12EB0"/>
    <w:rsid w:val="00F14D5C"/>
    <w:rsid w:val="00F213AF"/>
    <w:rsid w:val="00F23CC1"/>
    <w:rsid w:val="00F23FF4"/>
    <w:rsid w:val="00F26532"/>
    <w:rsid w:val="00F30BC8"/>
    <w:rsid w:val="00F327D7"/>
    <w:rsid w:val="00F330FB"/>
    <w:rsid w:val="00F336C0"/>
    <w:rsid w:val="00F34115"/>
    <w:rsid w:val="00F35E57"/>
    <w:rsid w:val="00F4106D"/>
    <w:rsid w:val="00F41264"/>
    <w:rsid w:val="00F432F2"/>
    <w:rsid w:val="00F459EA"/>
    <w:rsid w:val="00F4613B"/>
    <w:rsid w:val="00F464A2"/>
    <w:rsid w:val="00F5120D"/>
    <w:rsid w:val="00F5169A"/>
    <w:rsid w:val="00F51DF3"/>
    <w:rsid w:val="00F55284"/>
    <w:rsid w:val="00F62492"/>
    <w:rsid w:val="00F661DF"/>
    <w:rsid w:val="00F72213"/>
    <w:rsid w:val="00F7360C"/>
    <w:rsid w:val="00F73DF7"/>
    <w:rsid w:val="00F7483F"/>
    <w:rsid w:val="00F80A03"/>
    <w:rsid w:val="00F8205F"/>
    <w:rsid w:val="00F83E33"/>
    <w:rsid w:val="00F85DDD"/>
    <w:rsid w:val="00F864C2"/>
    <w:rsid w:val="00F87A0A"/>
    <w:rsid w:val="00FA0B1B"/>
    <w:rsid w:val="00FA706E"/>
    <w:rsid w:val="00FB26CD"/>
    <w:rsid w:val="00FB3BFA"/>
    <w:rsid w:val="00FB52D2"/>
    <w:rsid w:val="00FB6A32"/>
    <w:rsid w:val="00FC277B"/>
    <w:rsid w:val="00FC68AC"/>
    <w:rsid w:val="00FD113A"/>
    <w:rsid w:val="00FD7725"/>
    <w:rsid w:val="00FF607A"/>
    <w:rsid w:val="00FF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3D4DE"/>
  <w15:chartTrackingRefBased/>
  <w15:docId w15:val="{7A4C146B-167F-467E-BCBA-C99C18A9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7AFE"/>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CE7135"/>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g2"/>
    <w:next w:val="a0"/>
    <w:link w:val="20"/>
    <w:qFormat/>
    <w:rsid w:val="00CE7135"/>
    <w:pPr>
      <w:numPr>
        <w:ilvl w:val="1"/>
        <w:numId w:val="3"/>
      </w:numPr>
      <w:tabs>
        <w:tab w:val="clear" w:pos="681"/>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0"/>
    <w:link w:val="30"/>
    <w:qFormat/>
    <w:rsid w:val="00CE7135"/>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CE7135"/>
    <w:pPr>
      <w:numPr>
        <w:ilvl w:val="3"/>
      </w:numPr>
      <w:outlineLvl w:val="3"/>
    </w:pPr>
    <w:rPr>
      <w:sz w:val="24"/>
    </w:rPr>
  </w:style>
  <w:style w:type="paragraph" w:styleId="6">
    <w:name w:val="heading 6"/>
    <w:aliases w:val="T1,Header 6"/>
    <w:basedOn w:val="a0"/>
    <w:next w:val="a0"/>
    <w:link w:val="60"/>
    <w:qFormat/>
    <w:rsid w:val="00CE7135"/>
    <w:pPr>
      <w:widowControl/>
      <w:numPr>
        <w:ilvl w:val="4"/>
        <w:numId w:val="3"/>
      </w:numPr>
      <w:spacing w:before="100" w:beforeAutospacing="1" w:afterLines="100" w:after="240"/>
      <w:jc w:val="left"/>
      <w:outlineLvl w:val="5"/>
    </w:pPr>
    <w:rPr>
      <w:rFonts w:ascii="Arial" w:eastAsia="宋体" w:hAnsi="Arial" w:cs="Times New Roman"/>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C0A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2C0AB9"/>
    <w:rPr>
      <w:sz w:val="18"/>
      <w:szCs w:val="18"/>
    </w:rPr>
  </w:style>
  <w:style w:type="paragraph" w:styleId="a6">
    <w:name w:val="footer"/>
    <w:basedOn w:val="a0"/>
    <w:link w:val="a7"/>
    <w:uiPriority w:val="99"/>
    <w:unhideWhenUsed/>
    <w:rsid w:val="002C0AB9"/>
    <w:pPr>
      <w:tabs>
        <w:tab w:val="center" w:pos="4153"/>
        <w:tab w:val="right" w:pos="8306"/>
      </w:tabs>
      <w:snapToGrid w:val="0"/>
      <w:jc w:val="left"/>
    </w:pPr>
    <w:rPr>
      <w:sz w:val="18"/>
      <w:szCs w:val="18"/>
    </w:rPr>
  </w:style>
  <w:style w:type="character" w:customStyle="1" w:styleId="a7">
    <w:name w:val="页脚 字符"/>
    <w:basedOn w:val="a1"/>
    <w:link w:val="a6"/>
    <w:uiPriority w:val="99"/>
    <w:rsid w:val="002C0AB9"/>
    <w:rPr>
      <w:sz w:val="18"/>
      <w:szCs w:val="18"/>
    </w:rPr>
  </w:style>
  <w:style w:type="paragraph" w:styleId="a8">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0"/>
    <w:link w:val="a9"/>
    <w:uiPriority w:val="34"/>
    <w:qFormat/>
    <w:rsid w:val="00A70429"/>
    <w:pPr>
      <w:ind w:firstLineChars="200" w:firstLine="420"/>
    </w:pPr>
  </w:style>
  <w:style w:type="paragraph" w:customStyle="1" w:styleId="TAH">
    <w:name w:val="TAH"/>
    <w:basedOn w:val="TAC"/>
    <w:link w:val="TAHCar"/>
    <w:qFormat/>
    <w:rsid w:val="00394F36"/>
    <w:rPr>
      <w:b/>
    </w:rPr>
  </w:style>
  <w:style w:type="paragraph" w:customStyle="1" w:styleId="TAC">
    <w:name w:val="TAC"/>
    <w:basedOn w:val="a0"/>
    <w:link w:val="TACChar"/>
    <w:qFormat/>
    <w:rsid w:val="00394F36"/>
    <w:pPr>
      <w:keepNext/>
      <w:keepLines/>
      <w:widowControl/>
      <w:overflowPunct w:val="0"/>
      <w:autoSpaceDE w:val="0"/>
      <w:autoSpaceDN w:val="0"/>
      <w:adjustRightInd w:val="0"/>
      <w:spacing w:before="120"/>
      <w:jc w:val="center"/>
      <w:textAlignment w:val="baseline"/>
    </w:pPr>
    <w:rPr>
      <w:rFonts w:ascii="Arial" w:eastAsia="宋体" w:hAnsi="Arial" w:cs="Times New Roman"/>
      <w:kern w:val="0"/>
      <w:sz w:val="18"/>
      <w:szCs w:val="20"/>
      <w:lang w:val="en-GB" w:eastAsia="en-US"/>
    </w:rPr>
  </w:style>
  <w:style w:type="paragraph" w:customStyle="1" w:styleId="TH">
    <w:name w:val="TH"/>
    <w:basedOn w:val="a0"/>
    <w:link w:val="THChar"/>
    <w:qFormat/>
    <w:rsid w:val="00394F36"/>
    <w:pPr>
      <w:keepNext/>
      <w:keepLines/>
      <w:widowControl/>
      <w:overflowPunct w:val="0"/>
      <w:autoSpaceDE w:val="0"/>
      <w:autoSpaceDN w:val="0"/>
      <w:adjustRightInd w:val="0"/>
      <w:spacing w:before="60" w:after="120"/>
      <w:jc w:val="center"/>
      <w:textAlignment w:val="baseline"/>
    </w:pPr>
    <w:rPr>
      <w:rFonts w:ascii="Arial" w:eastAsia="宋体" w:hAnsi="Arial" w:cs="Times New Roman"/>
      <w:b/>
      <w:kern w:val="0"/>
      <w:sz w:val="20"/>
      <w:szCs w:val="20"/>
      <w:lang w:val="en-GB" w:eastAsia="en-US"/>
    </w:rPr>
  </w:style>
  <w:style w:type="character" w:customStyle="1" w:styleId="TACChar">
    <w:name w:val="TAC Char"/>
    <w:link w:val="TAC"/>
    <w:qFormat/>
    <w:rsid w:val="00394F36"/>
    <w:rPr>
      <w:rFonts w:ascii="Arial" w:eastAsia="宋体" w:hAnsi="Arial" w:cs="Times New Roman"/>
      <w:kern w:val="0"/>
      <w:sz w:val="18"/>
      <w:szCs w:val="20"/>
      <w:lang w:val="en-GB" w:eastAsia="en-US"/>
    </w:rPr>
  </w:style>
  <w:style w:type="character" w:customStyle="1" w:styleId="TAHCar">
    <w:name w:val="TAH Car"/>
    <w:link w:val="TAH"/>
    <w:qFormat/>
    <w:rsid w:val="00394F36"/>
    <w:rPr>
      <w:rFonts w:ascii="Arial" w:eastAsia="宋体" w:hAnsi="Arial" w:cs="Times New Roman"/>
      <w:b/>
      <w:kern w:val="0"/>
      <w:sz w:val="18"/>
      <w:szCs w:val="20"/>
      <w:lang w:val="en-GB" w:eastAsia="en-US"/>
    </w:rPr>
  </w:style>
  <w:style w:type="character" w:customStyle="1" w:styleId="THChar">
    <w:name w:val="TH Char"/>
    <w:link w:val="TH"/>
    <w:qFormat/>
    <w:rsid w:val="00394F36"/>
    <w:rPr>
      <w:rFonts w:ascii="Arial" w:eastAsia="宋体" w:hAnsi="Arial" w:cs="Times New Roman"/>
      <w:b/>
      <w:kern w:val="0"/>
      <w:sz w:val="20"/>
      <w:szCs w:val="20"/>
      <w:lang w:val="en-GB" w:eastAsia="en-US"/>
    </w:rPr>
  </w:style>
  <w:style w:type="character" w:customStyle="1" w:styleId="a9">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8"/>
    <w:uiPriority w:val="34"/>
    <w:qFormat/>
    <w:locked/>
    <w:rsid w:val="00394F36"/>
  </w:style>
  <w:style w:type="character" w:styleId="aa">
    <w:name w:val="annotation reference"/>
    <w:basedOn w:val="a1"/>
    <w:uiPriority w:val="99"/>
    <w:semiHidden/>
    <w:unhideWhenUsed/>
    <w:rsid w:val="00966A30"/>
    <w:rPr>
      <w:sz w:val="21"/>
      <w:szCs w:val="21"/>
    </w:rPr>
  </w:style>
  <w:style w:type="paragraph" w:styleId="ab">
    <w:name w:val="annotation text"/>
    <w:basedOn w:val="a0"/>
    <w:link w:val="ac"/>
    <w:uiPriority w:val="99"/>
    <w:semiHidden/>
    <w:unhideWhenUsed/>
    <w:rsid w:val="00966A30"/>
    <w:pPr>
      <w:jc w:val="left"/>
    </w:pPr>
  </w:style>
  <w:style w:type="character" w:customStyle="1" w:styleId="ac">
    <w:name w:val="批注文字 字符"/>
    <w:basedOn w:val="a1"/>
    <w:link w:val="ab"/>
    <w:uiPriority w:val="99"/>
    <w:semiHidden/>
    <w:rsid w:val="00966A30"/>
  </w:style>
  <w:style w:type="paragraph" w:styleId="ad">
    <w:name w:val="annotation subject"/>
    <w:basedOn w:val="ab"/>
    <w:next w:val="ab"/>
    <w:link w:val="ae"/>
    <w:uiPriority w:val="99"/>
    <w:semiHidden/>
    <w:unhideWhenUsed/>
    <w:rsid w:val="00966A30"/>
    <w:rPr>
      <w:b/>
      <w:bCs/>
    </w:rPr>
  </w:style>
  <w:style w:type="character" w:customStyle="1" w:styleId="ae">
    <w:name w:val="批注主题 字符"/>
    <w:basedOn w:val="ac"/>
    <w:link w:val="ad"/>
    <w:uiPriority w:val="99"/>
    <w:semiHidden/>
    <w:rsid w:val="00966A30"/>
    <w:rPr>
      <w:b/>
      <w:bCs/>
    </w:rPr>
  </w:style>
  <w:style w:type="paragraph" w:styleId="af">
    <w:name w:val="Balloon Text"/>
    <w:basedOn w:val="a0"/>
    <w:link w:val="af0"/>
    <w:uiPriority w:val="99"/>
    <w:semiHidden/>
    <w:unhideWhenUsed/>
    <w:rsid w:val="00966A30"/>
    <w:rPr>
      <w:sz w:val="18"/>
      <w:szCs w:val="18"/>
    </w:rPr>
  </w:style>
  <w:style w:type="character" w:customStyle="1" w:styleId="af0">
    <w:name w:val="批注框文本 字符"/>
    <w:basedOn w:val="a1"/>
    <w:link w:val="af"/>
    <w:uiPriority w:val="99"/>
    <w:semiHidden/>
    <w:rsid w:val="00966A30"/>
    <w:rPr>
      <w:sz w:val="18"/>
      <w:szCs w:val="18"/>
    </w:rPr>
  </w:style>
  <w:style w:type="paragraph" w:styleId="af1">
    <w:name w:val="List"/>
    <w:basedOn w:val="a0"/>
    <w:unhideWhenUsed/>
    <w:rsid w:val="00966A30"/>
    <w:pPr>
      <w:widowControl/>
      <w:spacing w:after="180"/>
      <w:ind w:left="568" w:hanging="284"/>
      <w:jc w:val="left"/>
    </w:pPr>
    <w:rPr>
      <w:rFonts w:ascii="Times New Roman" w:hAnsi="Times New Roman" w:cs="Times New Roman"/>
      <w:kern w:val="0"/>
      <w:sz w:val="20"/>
      <w:szCs w:val="20"/>
      <w:lang w:val="en-GB" w:eastAsia="ko-KR"/>
    </w:rPr>
  </w:style>
  <w:style w:type="table" w:styleId="af2">
    <w:name w:val="Table Grid"/>
    <w:basedOn w:val="a2"/>
    <w:uiPriority w:val="39"/>
    <w:rsid w:val="003A3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3A394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B1">
    <w:name w:val="B1"/>
    <w:basedOn w:val="af1"/>
    <w:link w:val="B1Char1"/>
    <w:qFormat/>
    <w:rsid w:val="003A394D"/>
    <w:pPr>
      <w:overflowPunct w:val="0"/>
      <w:autoSpaceDE w:val="0"/>
      <w:autoSpaceDN w:val="0"/>
      <w:adjustRightInd w:val="0"/>
      <w:textAlignment w:val="baseline"/>
    </w:pPr>
    <w:rPr>
      <w:rFonts w:eastAsia="Times New Roman"/>
      <w:lang w:eastAsia="ja-JP"/>
    </w:rPr>
  </w:style>
  <w:style w:type="character" w:customStyle="1" w:styleId="TALCar">
    <w:name w:val="TAL Car"/>
    <w:link w:val="TAL"/>
    <w:qFormat/>
    <w:rsid w:val="003A394D"/>
    <w:rPr>
      <w:rFonts w:ascii="Arial" w:eastAsia="Times New Roman" w:hAnsi="Arial" w:cs="Times New Roman"/>
      <w:kern w:val="0"/>
      <w:sz w:val="18"/>
      <w:szCs w:val="20"/>
      <w:lang w:val="en-GB" w:eastAsia="ja-JP"/>
    </w:rPr>
  </w:style>
  <w:style w:type="character" w:customStyle="1" w:styleId="B1Char1">
    <w:name w:val="B1 Char1"/>
    <w:link w:val="B1"/>
    <w:qFormat/>
    <w:rsid w:val="003A394D"/>
    <w:rPr>
      <w:rFonts w:ascii="Times New Roman" w:eastAsia="Times New Roman" w:hAnsi="Times New Roman" w:cs="Times New Roman"/>
      <w:kern w:val="0"/>
      <w:sz w:val="20"/>
      <w:szCs w:val="20"/>
      <w:lang w:val="en-GB" w:eastAsia="ja-JP"/>
    </w:rPr>
  </w:style>
  <w:style w:type="paragraph" w:customStyle="1" w:styleId="TAN">
    <w:name w:val="TAN"/>
    <w:basedOn w:val="TAL"/>
    <w:qFormat/>
    <w:rsid w:val="003A394D"/>
    <w:pPr>
      <w:ind w:left="851" w:hanging="851"/>
    </w:pPr>
  </w:style>
  <w:style w:type="character" w:customStyle="1" w:styleId="10">
    <w:name w:val="标题 1 字符"/>
    <w:basedOn w:val="a1"/>
    <w:uiPriority w:val="9"/>
    <w:rsid w:val="00CE7135"/>
    <w:rPr>
      <w:b/>
      <w:bCs/>
      <w:kern w:val="44"/>
      <w:sz w:val="44"/>
      <w:szCs w:val="4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1"/>
    <w:link w:val="2"/>
    <w:rsid w:val="00CE7135"/>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CE7135"/>
    <w:rPr>
      <w:rFonts w:ascii="Arial" w:eastAsia="宋体" w:hAnsi="Arial" w:cs="Times New Roman"/>
      <w:kern w:val="0"/>
      <w:sz w:val="28"/>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E7135"/>
    <w:rPr>
      <w:rFonts w:ascii="Arial" w:eastAsia="宋体" w:hAnsi="Arial" w:cs="Times New Roman"/>
      <w:kern w:val="0"/>
      <w:sz w:val="24"/>
      <w:szCs w:val="20"/>
    </w:rPr>
  </w:style>
  <w:style w:type="character" w:customStyle="1" w:styleId="60">
    <w:name w:val="标题 6 字符"/>
    <w:aliases w:val="T1 字符,Header 6 字符"/>
    <w:basedOn w:val="a1"/>
    <w:link w:val="6"/>
    <w:rsid w:val="00CE7135"/>
    <w:rPr>
      <w:rFonts w:ascii="Arial" w:eastAsia="宋体" w:hAnsi="Arial" w:cs="Times New Roman"/>
      <w:kern w:val="0"/>
      <w:sz w:val="20"/>
      <w:szCs w:val="20"/>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CE7135"/>
    <w:rPr>
      <w:rFonts w:ascii="Arial" w:eastAsia="Arial" w:hAnsi="Arial" w:cs="Times New Roman"/>
      <w:kern w:val="0"/>
      <w:sz w:val="36"/>
      <w:szCs w:val="20"/>
      <w:lang w:val="en-GB" w:eastAsia="en-US"/>
    </w:rPr>
  </w:style>
  <w:style w:type="paragraph" w:customStyle="1" w:styleId="af3">
    <w:name w:val="样式 页眉"/>
    <w:basedOn w:val="a4"/>
    <w:link w:val="Char"/>
    <w:rsid w:val="00CE713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3"/>
    <w:rsid w:val="00CE7135"/>
    <w:rPr>
      <w:rFonts w:ascii="Arial" w:eastAsia="Arial" w:hAnsi="Arial" w:cs="Times New Roman"/>
      <w:b/>
      <w:bCs/>
      <w:noProof/>
      <w:kern w:val="0"/>
      <w:sz w:val="22"/>
      <w:szCs w:val="20"/>
      <w:lang w:val="en-GB" w:eastAsia="en-US"/>
    </w:rPr>
  </w:style>
  <w:style w:type="paragraph" w:customStyle="1" w:styleId="a">
    <w:name w:val="插图题注"/>
    <w:next w:val="a0"/>
    <w:rsid w:val="00F55284"/>
    <w:pPr>
      <w:numPr>
        <w:numId w:val="4"/>
      </w:numPr>
      <w:jc w:val="center"/>
    </w:pPr>
    <w:rPr>
      <w:rFonts w:ascii="Times New Roman" w:eastAsia="Times New Roman" w:hAnsi="Times New Roman" w:cs="Times New Roman"/>
      <w:b/>
      <w:kern w:val="0"/>
      <w:sz w:val="20"/>
      <w:szCs w:val="20"/>
      <w:lang w:val="en-GB"/>
    </w:rPr>
  </w:style>
  <w:style w:type="table" w:customStyle="1" w:styleId="12">
    <w:name w:val="网格型1"/>
    <w:basedOn w:val="a2"/>
    <w:next w:val="af2"/>
    <w:rsid w:val="00C3739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AC2B6C"/>
    <w:rPr>
      <w:rFonts w:ascii="Times New Roman" w:hAnsi="Times New Roman" w:cs="Times New Roman" w:hint="default"/>
      <w:b w:val="0"/>
      <w:bCs w:val="0"/>
      <w:i w:val="0"/>
      <w:iCs w:val="0"/>
      <w:color w:val="000000"/>
      <w:sz w:val="20"/>
      <w:szCs w:val="20"/>
    </w:rPr>
  </w:style>
  <w:style w:type="paragraph" w:styleId="af4">
    <w:name w:val="Revision"/>
    <w:hidden/>
    <w:uiPriority w:val="99"/>
    <w:semiHidden/>
    <w:rsid w:val="002A0CB5"/>
  </w:style>
  <w:style w:type="character" w:styleId="af5">
    <w:name w:val="Hyperlink"/>
    <w:basedOn w:val="a1"/>
    <w:uiPriority w:val="99"/>
    <w:semiHidden/>
    <w:unhideWhenUsed/>
    <w:rsid w:val="00C36605"/>
    <w:rPr>
      <w:color w:val="0000FF"/>
      <w:u w:val="single"/>
    </w:rPr>
  </w:style>
  <w:style w:type="paragraph" w:styleId="af6">
    <w:name w:val="Normal (Web)"/>
    <w:basedOn w:val="a0"/>
    <w:uiPriority w:val="99"/>
    <w:semiHidden/>
    <w:unhideWhenUsed/>
    <w:rsid w:val="009475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9558">
      <w:bodyDiv w:val="1"/>
      <w:marLeft w:val="0"/>
      <w:marRight w:val="0"/>
      <w:marTop w:val="0"/>
      <w:marBottom w:val="0"/>
      <w:divBdr>
        <w:top w:val="none" w:sz="0" w:space="0" w:color="auto"/>
        <w:left w:val="none" w:sz="0" w:space="0" w:color="auto"/>
        <w:bottom w:val="none" w:sz="0" w:space="0" w:color="auto"/>
        <w:right w:val="none" w:sz="0" w:space="0" w:color="auto"/>
      </w:divBdr>
      <w:divsChild>
        <w:div w:id="26151172">
          <w:marLeft w:val="547"/>
          <w:marRight w:val="0"/>
          <w:marTop w:val="58"/>
          <w:marBottom w:val="0"/>
          <w:divBdr>
            <w:top w:val="none" w:sz="0" w:space="0" w:color="auto"/>
            <w:left w:val="none" w:sz="0" w:space="0" w:color="auto"/>
            <w:bottom w:val="none" w:sz="0" w:space="0" w:color="auto"/>
            <w:right w:val="none" w:sz="0" w:space="0" w:color="auto"/>
          </w:divBdr>
        </w:div>
        <w:div w:id="144394571">
          <w:marLeft w:val="1166"/>
          <w:marRight w:val="0"/>
          <w:marTop w:val="58"/>
          <w:marBottom w:val="0"/>
          <w:divBdr>
            <w:top w:val="none" w:sz="0" w:space="0" w:color="auto"/>
            <w:left w:val="none" w:sz="0" w:space="0" w:color="auto"/>
            <w:bottom w:val="none" w:sz="0" w:space="0" w:color="auto"/>
            <w:right w:val="none" w:sz="0" w:space="0" w:color="auto"/>
          </w:divBdr>
        </w:div>
        <w:div w:id="2070885379">
          <w:marLeft w:val="1800"/>
          <w:marRight w:val="0"/>
          <w:marTop w:val="58"/>
          <w:marBottom w:val="0"/>
          <w:divBdr>
            <w:top w:val="none" w:sz="0" w:space="0" w:color="auto"/>
            <w:left w:val="none" w:sz="0" w:space="0" w:color="auto"/>
            <w:bottom w:val="none" w:sz="0" w:space="0" w:color="auto"/>
            <w:right w:val="none" w:sz="0" w:space="0" w:color="auto"/>
          </w:divBdr>
        </w:div>
        <w:div w:id="1440951912">
          <w:marLeft w:val="2520"/>
          <w:marRight w:val="0"/>
          <w:marTop w:val="58"/>
          <w:marBottom w:val="0"/>
          <w:divBdr>
            <w:top w:val="none" w:sz="0" w:space="0" w:color="auto"/>
            <w:left w:val="none" w:sz="0" w:space="0" w:color="auto"/>
            <w:bottom w:val="none" w:sz="0" w:space="0" w:color="auto"/>
            <w:right w:val="none" w:sz="0" w:space="0" w:color="auto"/>
          </w:divBdr>
        </w:div>
        <w:div w:id="1988823004">
          <w:marLeft w:val="3240"/>
          <w:marRight w:val="0"/>
          <w:marTop w:val="58"/>
          <w:marBottom w:val="0"/>
          <w:divBdr>
            <w:top w:val="none" w:sz="0" w:space="0" w:color="auto"/>
            <w:left w:val="none" w:sz="0" w:space="0" w:color="auto"/>
            <w:bottom w:val="none" w:sz="0" w:space="0" w:color="auto"/>
            <w:right w:val="none" w:sz="0" w:space="0" w:color="auto"/>
          </w:divBdr>
        </w:div>
        <w:div w:id="656807421">
          <w:marLeft w:val="3240"/>
          <w:marRight w:val="0"/>
          <w:marTop w:val="58"/>
          <w:marBottom w:val="0"/>
          <w:divBdr>
            <w:top w:val="none" w:sz="0" w:space="0" w:color="auto"/>
            <w:left w:val="none" w:sz="0" w:space="0" w:color="auto"/>
            <w:bottom w:val="none" w:sz="0" w:space="0" w:color="auto"/>
            <w:right w:val="none" w:sz="0" w:space="0" w:color="auto"/>
          </w:divBdr>
        </w:div>
        <w:div w:id="1686401070">
          <w:marLeft w:val="3240"/>
          <w:marRight w:val="0"/>
          <w:marTop w:val="58"/>
          <w:marBottom w:val="0"/>
          <w:divBdr>
            <w:top w:val="none" w:sz="0" w:space="0" w:color="auto"/>
            <w:left w:val="none" w:sz="0" w:space="0" w:color="auto"/>
            <w:bottom w:val="none" w:sz="0" w:space="0" w:color="auto"/>
            <w:right w:val="none" w:sz="0" w:space="0" w:color="auto"/>
          </w:divBdr>
        </w:div>
        <w:div w:id="1485701835">
          <w:marLeft w:val="3240"/>
          <w:marRight w:val="0"/>
          <w:marTop w:val="58"/>
          <w:marBottom w:val="0"/>
          <w:divBdr>
            <w:top w:val="none" w:sz="0" w:space="0" w:color="auto"/>
            <w:left w:val="none" w:sz="0" w:space="0" w:color="auto"/>
            <w:bottom w:val="none" w:sz="0" w:space="0" w:color="auto"/>
            <w:right w:val="none" w:sz="0" w:space="0" w:color="auto"/>
          </w:divBdr>
        </w:div>
        <w:div w:id="1632397971">
          <w:marLeft w:val="1800"/>
          <w:marRight w:val="0"/>
          <w:marTop w:val="58"/>
          <w:marBottom w:val="0"/>
          <w:divBdr>
            <w:top w:val="none" w:sz="0" w:space="0" w:color="auto"/>
            <w:left w:val="none" w:sz="0" w:space="0" w:color="auto"/>
            <w:bottom w:val="none" w:sz="0" w:space="0" w:color="auto"/>
            <w:right w:val="none" w:sz="0" w:space="0" w:color="auto"/>
          </w:divBdr>
        </w:div>
        <w:div w:id="1999454069">
          <w:marLeft w:val="1800"/>
          <w:marRight w:val="0"/>
          <w:marTop w:val="58"/>
          <w:marBottom w:val="0"/>
          <w:divBdr>
            <w:top w:val="none" w:sz="0" w:space="0" w:color="auto"/>
            <w:left w:val="none" w:sz="0" w:space="0" w:color="auto"/>
            <w:bottom w:val="none" w:sz="0" w:space="0" w:color="auto"/>
            <w:right w:val="none" w:sz="0" w:space="0" w:color="auto"/>
          </w:divBdr>
        </w:div>
      </w:divsChild>
    </w:div>
    <w:div w:id="79569958">
      <w:bodyDiv w:val="1"/>
      <w:marLeft w:val="0"/>
      <w:marRight w:val="0"/>
      <w:marTop w:val="0"/>
      <w:marBottom w:val="0"/>
      <w:divBdr>
        <w:top w:val="none" w:sz="0" w:space="0" w:color="auto"/>
        <w:left w:val="none" w:sz="0" w:space="0" w:color="auto"/>
        <w:bottom w:val="none" w:sz="0" w:space="0" w:color="auto"/>
        <w:right w:val="none" w:sz="0" w:space="0" w:color="auto"/>
      </w:divBdr>
      <w:divsChild>
        <w:div w:id="1056079270">
          <w:marLeft w:val="547"/>
          <w:marRight w:val="0"/>
          <w:marTop w:val="67"/>
          <w:marBottom w:val="0"/>
          <w:divBdr>
            <w:top w:val="none" w:sz="0" w:space="0" w:color="auto"/>
            <w:left w:val="none" w:sz="0" w:space="0" w:color="auto"/>
            <w:bottom w:val="none" w:sz="0" w:space="0" w:color="auto"/>
            <w:right w:val="none" w:sz="0" w:space="0" w:color="auto"/>
          </w:divBdr>
        </w:div>
        <w:div w:id="1443383308">
          <w:marLeft w:val="1166"/>
          <w:marRight w:val="0"/>
          <w:marTop w:val="67"/>
          <w:marBottom w:val="0"/>
          <w:divBdr>
            <w:top w:val="none" w:sz="0" w:space="0" w:color="auto"/>
            <w:left w:val="none" w:sz="0" w:space="0" w:color="auto"/>
            <w:bottom w:val="none" w:sz="0" w:space="0" w:color="auto"/>
            <w:right w:val="none" w:sz="0" w:space="0" w:color="auto"/>
          </w:divBdr>
        </w:div>
        <w:div w:id="256791449">
          <w:marLeft w:val="1800"/>
          <w:marRight w:val="0"/>
          <w:marTop w:val="67"/>
          <w:marBottom w:val="0"/>
          <w:divBdr>
            <w:top w:val="none" w:sz="0" w:space="0" w:color="auto"/>
            <w:left w:val="none" w:sz="0" w:space="0" w:color="auto"/>
            <w:bottom w:val="none" w:sz="0" w:space="0" w:color="auto"/>
            <w:right w:val="none" w:sz="0" w:space="0" w:color="auto"/>
          </w:divBdr>
        </w:div>
        <w:div w:id="1864436296">
          <w:marLeft w:val="1800"/>
          <w:marRight w:val="0"/>
          <w:marTop w:val="67"/>
          <w:marBottom w:val="0"/>
          <w:divBdr>
            <w:top w:val="none" w:sz="0" w:space="0" w:color="auto"/>
            <w:left w:val="none" w:sz="0" w:space="0" w:color="auto"/>
            <w:bottom w:val="none" w:sz="0" w:space="0" w:color="auto"/>
            <w:right w:val="none" w:sz="0" w:space="0" w:color="auto"/>
          </w:divBdr>
        </w:div>
        <w:div w:id="770275501">
          <w:marLeft w:val="1800"/>
          <w:marRight w:val="0"/>
          <w:marTop w:val="67"/>
          <w:marBottom w:val="0"/>
          <w:divBdr>
            <w:top w:val="none" w:sz="0" w:space="0" w:color="auto"/>
            <w:left w:val="none" w:sz="0" w:space="0" w:color="auto"/>
            <w:bottom w:val="none" w:sz="0" w:space="0" w:color="auto"/>
            <w:right w:val="none" w:sz="0" w:space="0" w:color="auto"/>
          </w:divBdr>
        </w:div>
        <w:div w:id="1850824628">
          <w:marLeft w:val="547"/>
          <w:marRight w:val="0"/>
          <w:marTop w:val="67"/>
          <w:marBottom w:val="0"/>
          <w:divBdr>
            <w:top w:val="none" w:sz="0" w:space="0" w:color="auto"/>
            <w:left w:val="none" w:sz="0" w:space="0" w:color="auto"/>
            <w:bottom w:val="none" w:sz="0" w:space="0" w:color="auto"/>
            <w:right w:val="none" w:sz="0" w:space="0" w:color="auto"/>
          </w:divBdr>
        </w:div>
        <w:div w:id="1295792593">
          <w:marLeft w:val="1166"/>
          <w:marRight w:val="0"/>
          <w:marTop w:val="67"/>
          <w:marBottom w:val="0"/>
          <w:divBdr>
            <w:top w:val="none" w:sz="0" w:space="0" w:color="auto"/>
            <w:left w:val="none" w:sz="0" w:space="0" w:color="auto"/>
            <w:bottom w:val="none" w:sz="0" w:space="0" w:color="auto"/>
            <w:right w:val="none" w:sz="0" w:space="0" w:color="auto"/>
          </w:divBdr>
        </w:div>
        <w:div w:id="1328362535">
          <w:marLeft w:val="1800"/>
          <w:marRight w:val="0"/>
          <w:marTop w:val="67"/>
          <w:marBottom w:val="0"/>
          <w:divBdr>
            <w:top w:val="none" w:sz="0" w:space="0" w:color="auto"/>
            <w:left w:val="none" w:sz="0" w:space="0" w:color="auto"/>
            <w:bottom w:val="none" w:sz="0" w:space="0" w:color="auto"/>
            <w:right w:val="none" w:sz="0" w:space="0" w:color="auto"/>
          </w:divBdr>
        </w:div>
        <w:div w:id="1876844066">
          <w:marLeft w:val="547"/>
          <w:marRight w:val="0"/>
          <w:marTop w:val="67"/>
          <w:marBottom w:val="0"/>
          <w:divBdr>
            <w:top w:val="none" w:sz="0" w:space="0" w:color="auto"/>
            <w:left w:val="none" w:sz="0" w:space="0" w:color="auto"/>
            <w:bottom w:val="none" w:sz="0" w:space="0" w:color="auto"/>
            <w:right w:val="none" w:sz="0" w:space="0" w:color="auto"/>
          </w:divBdr>
        </w:div>
        <w:div w:id="1744987920">
          <w:marLeft w:val="1166"/>
          <w:marRight w:val="0"/>
          <w:marTop w:val="67"/>
          <w:marBottom w:val="0"/>
          <w:divBdr>
            <w:top w:val="none" w:sz="0" w:space="0" w:color="auto"/>
            <w:left w:val="none" w:sz="0" w:space="0" w:color="auto"/>
            <w:bottom w:val="none" w:sz="0" w:space="0" w:color="auto"/>
            <w:right w:val="none" w:sz="0" w:space="0" w:color="auto"/>
          </w:divBdr>
        </w:div>
      </w:divsChild>
    </w:div>
    <w:div w:id="108933927">
      <w:bodyDiv w:val="1"/>
      <w:marLeft w:val="0"/>
      <w:marRight w:val="0"/>
      <w:marTop w:val="0"/>
      <w:marBottom w:val="0"/>
      <w:divBdr>
        <w:top w:val="none" w:sz="0" w:space="0" w:color="auto"/>
        <w:left w:val="none" w:sz="0" w:space="0" w:color="auto"/>
        <w:bottom w:val="none" w:sz="0" w:space="0" w:color="auto"/>
        <w:right w:val="none" w:sz="0" w:space="0" w:color="auto"/>
      </w:divBdr>
    </w:div>
    <w:div w:id="170220295">
      <w:bodyDiv w:val="1"/>
      <w:marLeft w:val="0"/>
      <w:marRight w:val="0"/>
      <w:marTop w:val="0"/>
      <w:marBottom w:val="0"/>
      <w:divBdr>
        <w:top w:val="none" w:sz="0" w:space="0" w:color="auto"/>
        <w:left w:val="none" w:sz="0" w:space="0" w:color="auto"/>
        <w:bottom w:val="none" w:sz="0" w:space="0" w:color="auto"/>
        <w:right w:val="none" w:sz="0" w:space="0" w:color="auto"/>
      </w:divBdr>
      <w:divsChild>
        <w:div w:id="1285042922">
          <w:marLeft w:val="547"/>
          <w:marRight w:val="0"/>
          <w:marTop w:val="67"/>
          <w:marBottom w:val="0"/>
          <w:divBdr>
            <w:top w:val="none" w:sz="0" w:space="0" w:color="auto"/>
            <w:left w:val="none" w:sz="0" w:space="0" w:color="auto"/>
            <w:bottom w:val="none" w:sz="0" w:space="0" w:color="auto"/>
            <w:right w:val="none" w:sz="0" w:space="0" w:color="auto"/>
          </w:divBdr>
        </w:div>
        <w:div w:id="1103845621">
          <w:marLeft w:val="1166"/>
          <w:marRight w:val="0"/>
          <w:marTop w:val="67"/>
          <w:marBottom w:val="0"/>
          <w:divBdr>
            <w:top w:val="none" w:sz="0" w:space="0" w:color="auto"/>
            <w:left w:val="none" w:sz="0" w:space="0" w:color="auto"/>
            <w:bottom w:val="none" w:sz="0" w:space="0" w:color="auto"/>
            <w:right w:val="none" w:sz="0" w:space="0" w:color="auto"/>
          </w:divBdr>
        </w:div>
        <w:div w:id="1813717818">
          <w:marLeft w:val="1800"/>
          <w:marRight w:val="0"/>
          <w:marTop w:val="67"/>
          <w:marBottom w:val="0"/>
          <w:divBdr>
            <w:top w:val="none" w:sz="0" w:space="0" w:color="auto"/>
            <w:left w:val="none" w:sz="0" w:space="0" w:color="auto"/>
            <w:bottom w:val="none" w:sz="0" w:space="0" w:color="auto"/>
            <w:right w:val="none" w:sz="0" w:space="0" w:color="auto"/>
          </w:divBdr>
        </w:div>
        <w:div w:id="2023579600">
          <w:marLeft w:val="1800"/>
          <w:marRight w:val="0"/>
          <w:marTop w:val="67"/>
          <w:marBottom w:val="0"/>
          <w:divBdr>
            <w:top w:val="none" w:sz="0" w:space="0" w:color="auto"/>
            <w:left w:val="none" w:sz="0" w:space="0" w:color="auto"/>
            <w:bottom w:val="none" w:sz="0" w:space="0" w:color="auto"/>
            <w:right w:val="none" w:sz="0" w:space="0" w:color="auto"/>
          </w:divBdr>
        </w:div>
        <w:div w:id="889267079">
          <w:marLeft w:val="2520"/>
          <w:marRight w:val="0"/>
          <w:marTop w:val="67"/>
          <w:marBottom w:val="0"/>
          <w:divBdr>
            <w:top w:val="none" w:sz="0" w:space="0" w:color="auto"/>
            <w:left w:val="none" w:sz="0" w:space="0" w:color="auto"/>
            <w:bottom w:val="none" w:sz="0" w:space="0" w:color="auto"/>
            <w:right w:val="none" w:sz="0" w:space="0" w:color="auto"/>
          </w:divBdr>
        </w:div>
      </w:divsChild>
    </w:div>
    <w:div w:id="171650356">
      <w:bodyDiv w:val="1"/>
      <w:marLeft w:val="0"/>
      <w:marRight w:val="0"/>
      <w:marTop w:val="0"/>
      <w:marBottom w:val="0"/>
      <w:divBdr>
        <w:top w:val="none" w:sz="0" w:space="0" w:color="auto"/>
        <w:left w:val="none" w:sz="0" w:space="0" w:color="auto"/>
        <w:bottom w:val="none" w:sz="0" w:space="0" w:color="auto"/>
        <w:right w:val="none" w:sz="0" w:space="0" w:color="auto"/>
      </w:divBdr>
    </w:div>
    <w:div w:id="185562573">
      <w:bodyDiv w:val="1"/>
      <w:marLeft w:val="0"/>
      <w:marRight w:val="0"/>
      <w:marTop w:val="0"/>
      <w:marBottom w:val="0"/>
      <w:divBdr>
        <w:top w:val="none" w:sz="0" w:space="0" w:color="auto"/>
        <w:left w:val="none" w:sz="0" w:space="0" w:color="auto"/>
        <w:bottom w:val="none" w:sz="0" w:space="0" w:color="auto"/>
        <w:right w:val="none" w:sz="0" w:space="0" w:color="auto"/>
      </w:divBdr>
      <w:divsChild>
        <w:div w:id="81605992">
          <w:marLeft w:val="547"/>
          <w:marRight w:val="0"/>
          <w:marTop w:val="48"/>
          <w:marBottom w:val="0"/>
          <w:divBdr>
            <w:top w:val="none" w:sz="0" w:space="0" w:color="auto"/>
            <w:left w:val="none" w:sz="0" w:space="0" w:color="auto"/>
            <w:bottom w:val="none" w:sz="0" w:space="0" w:color="auto"/>
            <w:right w:val="none" w:sz="0" w:space="0" w:color="auto"/>
          </w:divBdr>
        </w:div>
        <w:div w:id="959724420">
          <w:marLeft w:val="1267"/>
          <w:marRight w:val="0"/>
          <w:marTop w:val="48"/>
          <w:marBottom w:val="0"/>
          <w:divBdr>
            <w:top w:val="none" w:sz="0" w:space="0" w:color="auto"/>
            <w:left w:val="none" w:sz="0" w:space="0" w:color="auto"/>
            <w:bottom w:val="none" w:sz="0" w:space="0" w:color="auto"/>
            <w:right w:val="none" w:sz="0" w:space="0" w:color="auto"/>
          </w:divBdr>
        </w:div>
        <w:div w:id="1080248303">
          <w:marLeft w:val="1800"/>
          <w:marRight w:val="0"/>
          <w:marTop w:val="48"/>
          <w:marBottom w:val="0"/>
          <w:divBdr>
            <w:top w:val="none" w:sz="0" w:space="0" w:color="auto"/>
            <w:left w:val="none" w:sz="0" w:space="0" w:color="auto"/>
            <w:bottom w:val="none" w:sz="0" w:space="0" w:color="auto"/>
            <w:right w:val="none" w:sz="0" w:space="0" w:color="auto"/>
          </w:divBdr>
        </w:div>
        <w:div w:id="1754354226">
          <w:marLeft w:val="1800"/>
          <w:marRight w:val="0"/>
          <w:marTop w:val="48"/>
          <w:marBottom w:val="0"/>
          <w:divBdr>
            <w:top w:val="none" w:sz="0" w:space="0" w:color="auto"/>
            <w:left w:val="none" w:sz="0" w:space="0" w:color="auto"/>
            <w:bottom w:val="none" w:sz="0" w:space="0" w:color="auto"/>
            <w:right w:val="none" w:sz="0" w:space="0" w:color="auto"/>
          </w:divBdr>
        </w:div>
        <w:div w:id="78795701">
          <w:marLeft w:val="1800"/>
          <w:marRight w:val="0"/>
          <w:marTop w:val="48"/>
          <w:marBottom w:val="0"/>
          <w:divBdr>
            <w:top w:val="none" w:sz="0" w:space="0" w:color="auto"/>
            <w:left w:val="none" w:sz="0" w:space="0" w:color="auto"/>
            <w:bottom w:val="none" w:sz="0" w:space="0" w:color="auto"/>
            <w:right w:val="none" w:sz="0" w:space="0" w:color="auto"/>
          </w:divBdr>
        </w:div>
        <w:div w:id="2050447198">
          <w:marLeft w:val="2520"/>
          <w:marRight w:val="0"/>
          <w:marTop w:val="48"/>
          <w:marBottom w:val="0"/>
          <w:divBdr>
            <w:top w:val="none" w:sz="0" w:space="0" w:color="auto"/>
            <w:left w:val="none" w:sz="0" w:space="0" w:color="auto"/>
            <w:bottom w:val="none" w:sz="0" w:space="0" w:color="auto"/>
            <w:right w:val="none" w:sz="0" w:space="0" w:color="auto"/>
          </w:divBdr>
        </w:div>
        <w:div w:id="999115666">
          <w:marLeft w:val="2520"/>
          <w:marRight w:val="0"/>
          <w:marTop w:val="48"/>
          <w:marBottom w:val="0"/>
          <w:divBdr>
            <w:top w:val="none" w:sz="0" w:space="0" w:color="auto"/>
            <w:left w:val="none" w:sz="0" w:space="0" w:color="auto"/>
            <w:bottom w:val="none" w:sz="0" w:space="0" w:color="auto"/>
            <w:right w:val="none" w:sz="0" w:space="0" w:color="auto"/>
          </w:divBdr>
        </w:div>
        <w:div w:id="955913362">
          <w:marLeft w:val="2520"/>
          <w:marRight w:val="0"/>
          <w:marTop w:val="48"/>
          <w:marBottom w:val="0"/>
          <w:divBdr>
            <w:top w:val="none" w:sz="0" w:space="0" w:color="auto"/>
            <w:left w:val="none" w:sz="0" w:space="0" w:color="auto"/>
            <w:bottom w:val="none" w:sz="0" w:space="0" w:color="auto"/>
            <w:right w:val="none" w:sz="0" w:space="0" w:color="auto"/>
          </w:divBdr>
        </w:div>
        <w:div w:id="1579752420">
          <w:marLeft w:val="1800"/>
          <w:marRight w:val="0"/>
          <w:marTop w:val="48"/>
          <w:marBottom w:val="0"/>
          <w:divBdr>
            <w:top w:val="none" w:sz="0" w:space="0" w:color="auto"/>
            <w:left w:val="none" w:sz="0" w:space="0" w:color="auto"/>
            <w:bottom w:val="none" w:sz="0" w:space="0" w:color="auto"/>
            <w:right w:val="none" w:sz="0" w:space="0" w:color="auto"/>
          </w:divBdr>
        </w:div>
        <w:div w:id="959994431">
          <w:marLeft w:val="1800"/>
          <w:marRight w:val="0"/>
          <w:marTop w:val="48"/>
          <w:marBottom w:val="0"/>
          <w:divBdr>
            <w:top w:val="none" w:sz="0" w:space="0" w:color="auto"/>
            <w:left w:val="none" w:sz="0" w:space="0" w:color="auto"/>
            <w:bottom w:val="none" w:sz="0" w:space="0" w:color="auto"/>
            <w:right w:val="none" w:sz="0" w:space="0" w:color="auto"/>
          </w:divBdr>
        </w:div>
        <w:div w:id="457529454">
          <w:marLeft w:val="1800"/>
          <w:marRight w:val="0"/>
          <w:marTop w:val="48"/>
          <w:marBottom w:val="0"/>
          <w:divBdr>
            <w:top w:val="none" w:sz="0" w:space="0" w:color="auto"/>
            <w:left w:val="none" w:sz="0" w:space="0" w:color="auto"/>
            <w:bottom w:val="none" w:sz="0" w:space="0" w:color="auto"/>
            <w:right w:val="none" w:sz="0" w:space="0" w:color="auto"/>
          </w:divBdr>
        </w:div>
        <w:div w:id="1632587145">
          <w:marLeft w:val="2520"/>
          <w:marRight w:val="0"/>
          <w:marTop w:val="48"/>
          <w:marBottom w:val="0"/>
          <w:divBdr>
            <w:top w:val="none" w:sz="0" w:space="0" w:color="auto"/>
            <w:left w:val="none" w:sz="0" w:space="0" w:color="auto"/>
            <w:bottom w:val="none" w:sz="0" w:space="0" w:color="auto"/>
            <w:right w:val="none" w:sz="0" w:space="0" w:color="auto"/>
          </w:divBdr>
        </w:div>
        <w:div w:id="644508430">
          <w:marLeft w:val="2520"/>
          <w:marRight w:val="0"/>
          <w:marTop w:val="48"/>
          <w:marBottom w:val="0"/>
          <w:divBdr>
            <w:top w:val="none" w:sz="0" w:space="0" w:color="auto"/>
            <w:left w:val="none" w:sz="0" w:space="0" w:color="auto"/>
            <w:bottom w:val="none" w:sz="0" w:space="0" w:color="auto"/>
            <w:right w:val="none" w:sz="0" w:space="0" w:color="auto"/>
          </w:divBdr>
        </w:div>
        <w:div w:id="1110514334">
          <w:marLeft w:val="1800"/>
          <w:marRight w:val="0"/>
          <w:marTop w:val="48"/>
          <w:marBottom w:val="0"/>
          <w:divBdr>
            <w:top w:val="none" w:sz="0" w:space="0" w:color="auto"/>
            <w:left w:val="none" w:sz="0" w:space="0" w:color="auto"/>
            <w:bottom w:val="none" w:sz="0" w:space="0" w:color="auto"/>
            <w:right w:val="none" w:sz="0" w:space="0" w:color="auto"/>
          </w:divBdr>
        </w:div>
        <w:div w:id="974213360">
          <w:marLeft w:val="2520"/>
          <w:marRight w:val="0"/>
          <w:marTop w:val="48"/>
          <w:marBottom w:val="0"/>
          <w:divBdr>
            <w:top w:val="none" w:sz="0" w:space="0" w:color="auto"/>
            <w:left w:val="none" w:sz="0" w:space="0" w:color="auto"/>
            <w:bottom w:val="none" w:sz="0" w:space="0" w:color="auto"/>
            <w:right w:val="none" w:sz="0" w:space="0" w:color="auto"/>
          </w:divBdr>
        </w:div>
        <w:div w:id="1299528939">
          <w:marLeft w:val="2520"/>
          <w:marRight w:val="0"/>
          <w:marTop w:val="48"/>
          <w:marBottom w:val="0"/>
          <w:divBdr>
            <w:top w:val="none" w:sz="0" w:space="0" w:color="auto"/>
            <w:left w:val="none" w:sz="0" w:space="0" w:color="auto"/>
            <w:bottom w:val="none" w:sz="0" w:space="0" w:color="auto"/>
            <w:right w:val="none" w:sz="0" w:space="0" w:color="auto"/>
          </w:divBdr>
        </w:div>
      </w:divsChild>
    </w:div>
    <w:div w:id="188878509">
      <w:bodyDiv w:val="1"/>
      <w:marLeft w:val="0"/>
      <w:marRight w:val="0"/>
      <w:marTop w:val="0"/>
      <w:marBottom w:val="0"/>
      <w:divBdr>
        <w:top w:val="none" w:sz="0" w:space="0" w:color="auto"/>
        <w:left w:val="none" w:sz="0" w:space="0" w:color="auto"/>
        <w:bottom w:val="none" w:sz="0" w:space="0" w:color="auto"/>
        <w:right w:val="none" w:sz="0" w:space="0" w:color="auto"/>
      </w:divBdr>
    </w:div>
    <w:div w:id="198470568">
      <w:bodyDiv w:val="1"/>
      <w:marLeft w:val="0"/>
      <w:marRight w:val="0"/>
      <w:marTop w:val="0"/>
      <w:marBottom w:val="0"/>
      <w:divBdr>
        <w:top w:val="none" w:sz="0" w:space="0" w:color="auto"/>
        <w:left w:val="none" w:sz="0" w:space="0" w:color="auto"/>
        <w:bottom w:val="none" w:sz="0" w:space="0" w:color="auto"/>
        <w:right w:val="none" w:sz="0" w:space="0" w:color="auto"/>
      </w:divBdr>
      <w:divsChild>
        <w:div w:id="1914512016">
          <w:marLeft w:val="547"/>
          <w:marRight w:val="0"/>
          <w:marTop w:val="48"/>
          <w:marBottom w:val="0"/>
          <w:divBdr>
            <w:top w:val="none" w:sz="0" w:space="0" w:color="auto"/>
            <w:left w:val="none" w:sz="0" w:space="0" w:color="auto"/>
            <w:bottom w:val="none" w:sz="0" w:space="0" w:color="auto"/>
            <w:right w:val="none" w:sz="0" w:space="0" w:color="auto"/>
          </w:divBdr>
        </w:div>
        <w:div w:id="330910154">
          <w:marLeft w:val="1267"/>
          <w:marRight w:val="0"/>
          <w:marTop w:val="48"/>
          <w:marBottom w:val="0"/>
          <w:divBdr>
            <w:top w:val="none" w:sz="0" w:space="0" w:color="auto"/>
            <w:left w:val="none" w:sz="0" w:space="0" w:color="auto"/>
            <w:bottom w:val="none" w:sz="0" w:space="0" w:color="auto"/>
            <w:right w:val="none" w:sz="0" w:space="0" w:color="auto"/>
          </w:divBdr>
        </w:div>
        <w:div w:id="458573829">
          <w:marLeft w:val="1800"/>
          <w:marRight w:val="0"/>
          <w:marTop w:val="48"/>
          <w:marBottom w:val="0"/>
          <w:divBdr>
            <w:top w:val="none" w:sz="0" w:space="0" w:color="auto"/>
            <w:left w:val="none" w:sz="0" w:space="0" w:color="auto"/>
            <w:bottom w:val="none" w:sz="0" w:space="0" w:color="auto"/>
            <w:right w:val="none" w:sz="0" w:space="0" w:color="auto"/>
          </w:divBdr>
        </w:div>
        <w:div w:id="272396301">
          <w:marLeft w:val="1800"/>
          <w:marRight w:val="0"/>
          <w:marTop w:val="48"/>
          <w:marBottom w:val="0"/>
          <w:divBdr>
            <w:top w:val="none" w:sz="0" w:space="0" w:color="auto"/>
            <w:left w:val="none" w:sz="0" w:space="0" w:color="auto"/>
            <w:bottom w:val="none" w:sz="0" w:space="0" w:color="auto"/>
            <w:right w:val="none" w:sz="0" w:space="0" w:color="auto"/>
          </w:divBdr>
        </w:div>
        <w:div w:id="756243801">
          <w:marLeft w:val="1800"/>
          <w:marRight w:val="0"/>
          <w:marTop w:val="48"/>
          <w:marBottom w:val="0"/>
          <w:divBdr>
            <w:top w:val="none" w:sz="0" w:space="0" w:color="auto"/>
            <w:left w:val="none" w:sz="0" w:space="0" w:color="auto"/>
            <w:bottom w:val="none" w:sz="0" w:space="0" w:color="auto"/>
            <w:right w:val="none" w:sz="0" w:space="0" w:color="auto"/>
          </w:divBdr>
        </w:div>
        <w:div w:id="755443475">
          <w:marLeft w:val="2520"/>
          <w:marRight w:val="0"/>
          <w:marTop w:val="48"/>
          <w:marBottom w:val="0"/>
          <w:divBdr>
            <w:top w:val="none" w:sz="0" w:space="0" w:color="auto"/>
            <w:left w:val="none" w:sz="0" w:space="0" w:color="auto"/>
            <w:bottom w:val="none" w:sz="0" w:space="0" w:color="auto"/>
            <w:right w:val="none" w:sz="0" w:space="0" w:color="auto"/>
          </w:divBdr>
        </w:div>
        <w:div w:id="1877690221">
          <w:marLeft w:val="2520"/>
          <w:marRight w:val="0"/>
          <w:marTop w:val="48"/>
          <w:marBottom w:val="0"/>
          <w:divBdr>
            <w:top w:val="none" w:sz="0" w:space="0" w:color="auto"/>
            <w:left w:val="none" w:sz="0" w:space="0" w:color="auto"/>
            <w:bottom w:val="none" w:sz="0" w:space="0" w:color="auto"/>
            <w:right w:val="none" w:sz="0" w:space="0" w:color="auto"/>
          </w:divBdr>
        </w:div>
        <w:div w:id="1327440193">
          <w:marLeft w:val="2520"/>
          <w:marRight w:val="0"/>
          <w:marTop w:val="48"/>
          <w:marBottom w:val="0"/>
          <w:divBdr>
            <w:top w:val="none" w:sz="0" w:space="0" w:color="auto"/>
            <w:left w:val="none" w:sz="0" w:space="0" w:color="auto"/>
            <w:bottom w:val="none" w:sz="0" w:space="0" w:color="auto"/>
            <w:right w:val="none" w:sz="0" w:space="0" w:color="auto"/>
          </w:divBdr>
        </w:div>
        <w:div w:id="1477719243">
          <w:marLeft w:val="1800"/>
          <w:marRight w:val="0"/>
          <w:marTop w:val="48"/>
          <w:marBottom w:val="0"/>
          <w:divBdr>
            <w:top w:val="none" w:sz="0" w:space="0" w:color="auto"/>
            <w:left w:val="none" w:sz="0" w:space="0" w:color="auto"/>
            <w:bottom w:val="none" w:sz="0" w:space="0" w:color="auto"/>
            <w:right w:val="none" w:sz="0" w:space="0" w:color="auto"/>
          </w:divBdr>
        </w:div>
        <w:div w:id="885485180">
          <w:marLeft w:val="1800"/>
          <w:marRight w:val="0"/>
          <w:marTop w:val="48"/>
          <w:marBottom w:val="0"/>
          <w:divBdr>
            <w:top w:val="none" w:sz="0" w:space="0" w:color="auto"/>
            <w:left w:val="none" w:sz="0" w:space="0" w:color="auto"/>
            <w:bottom w:val="none" w:sz="0" w:space="0" w:color="auto"/>
            <w:right w:val="none" w:sz="0" w:space="0" w:color="auto"/>
          </w:divBdr>
        </w:div>
        <w:div w:id="1974368357">
          <w:marLeft w:val="1800"/>
          <w:marRight w:val="0"/>
          <w:marTop w:val="48"/>
          <w:marBottom w:val="0"/>
          <w:divBdr>
            <w:top w:val="none" w:sz="0" w:space="0" w:color="auto"/>
            <w:left w:val="none" w:sz="0" w:space="0" w:color="auto"/>
            <w:bottom w:val="none" w:sz="0" w:space="0" w:color="auto"/>
            <w:right w:val="none" w:sz="0" w:space="0" w:color="auto"/>
          </w:divBdr>
        </w:div>
        <w:div w:id="266280457">
          <w:marLeft w:val="2520"/>
          <w:marRight w:val="0"/>
          <w:marTop w:val="48"/>
          <w:marBottom w:val="0"/>
          <w:divBdr>
            <w:top w:val="none" w:sz="0" w:space="0" w:color="auto"/>
            <w:left w:val="none" w:sz="0" w:space="0" w:color="auto"/>
            <w:bottom w:val="none" w:sz="0" w:space="0" w:color="auto"/>
            <w:right w:val="none" w:sz="0" w:space="0" w:color="auto"/>
          </w:divBdr>
        </w:div>
        <w:div w:id="1506476365">
          <w:marLeft w:val="2520"/>
          <w:marRight w:val="0"/>
          <w:marTop w:val="48"/>
          <w:marBottom w:val="0"/>
          <w:divBdr>
            <w:top w:val="none" w:sz="0" w:space="0" w:color="auto"/>
            <w:left w:val="none" w:sz="0" w:space="0" w:color="auto"/>
            <w:bottom w:val="none" w:sz="0" w:space="0" w:color="auto"/>
            <w:right w:val="none" w:sz="0" w:space="0" w:color="auto"/>
          </w:divBdr>
        </w:div>
        <w:div w:id="476461518">
          <w:marLeft w:val="1800"/>
          <w:marRight w:val="0"/>
          <w:marTop w:val="48"/>
          <w:marBottom w:val="0"/>
          <w:divBdr>
            <w:top w:val="none" w:sz="0" w:space="0" w:color="auto"/>
            <w:left w:val="none" w:sz="0" w:space="0" w:color="auto"/>
            <w:bottom w:val="none" w:sz="0" w:space="0" w:color="auto"/>
            <w:right w:val="none" w:sz="0" w:space="0" w:color="auto"/>
          </w:divBdr>
        </w:div>
        <w:div w:id="1093480023">
          <w:marLeft w:val="2520"/>
          <w:marRight w:val="0"/>
          <w:marTop w:val="48"/>
          <w:marBottom w:val="0"/>
          <w:divBdr>
            <w:top w:val="none" w:sz="0" w:space="0" w:color="auto"/>
            <w:left w:val="none" w:sz="0" w:space="0" w:color="auto"/>
            <w:bottom w:val="none" w:sz="0" w:space="0" w:color="auto"/>
            <w:right w:val="none" w:sz="0" w:space="0" w:color="auto"/>
          </w:divBdr>
        </w:div>
        <w:div w:id="1498573174">
          <w:marLeft w:val="2520"/>
          <w:marRight w:val="0"/>
          <w:marTop w:val="48"/>
          <w:marBottom w:val="0"/>
          <w:divBdr>
            <w:top w:val="none" w:sz="0" w:space="0" w:color="auto"/>
            <w:left w:val="none" w:sz="0" w:space="0" w:color="auto"/>
            <w:bottom w:val="none" w:sz="0" w:space="0" w:color="auto"/>
            <w:right w:val="none" w:sz="0" w:space="0" w:color="auto"/>
          </w:divBdr>
        </w:div>
      </w:divsChild>
    </w:div>
    <w:div w:id="209191494">
      <w:bodyDiv w:val="1"/>
      <w:marLeft w:val="0"/>
      <w:marRight w:val="0"/>
      <w:marTop w:val="0"/>
      <w:marBottom w:val="0"/>
      <w:divBdr>
        <w:top w:val="none" w:sz="0" w:space="0" w:color="auto"/>
        <w:left w:val="none" w:sz="0" w:space="0" w:color="auto"/>
        <w:bottom w:val="none" w:sz="0" w:space="0" w:color="auto"/>
        <w:right w:val="none" w:sz="0" w:space="0" w:color="auto"/>
      </w:divBdr>
      <w:divsChild>
        <w:div w:id="1344438108">
          <w:marLeft w:val="547"/>
          <w:marRight w:val="0"/>
          <w:marTop w:val="48"/>
          <w:marBottom w:val="0"/>
          <w:divBdr>
            <w:top w:val="none" w:sz="0" w:space="0" w:color="auto"/>
            <w:left w:val="none" w:sz="0" w:space="0" w:color="auto"/>
            <w:bottom w:val="none" w:sz="0" w:space="0" w:color="auto"/>
            <w:right w:val="none" w:sz="0" w:space="0" w:color="auto"/>
          </w:divBdr>
        </w:div>
        <w:div w:id="694120162">
          <w:marLeft w:val="1267"/>
          <w:marRight w:val="0"/>
          <w:marTop w:val="48"/>
          <w:marBottom w:val="0"/>
          <w:divBdr>
            <w:top w:val="none" w:sz="0" w:space="0" w:color="auto"/>
            <w:left w:val="none" w:sz="0" w:space="0" w:color="auto"/>
            <w:bottom w:val="none" w:sz="0" w:space="0" w:color="auto"/>
            <w:right w:val="none" w:sz="0" w:space="0" w:color="auto"/>
          </w:divBdr>
        </w:div>
        <w:div w:id="1654529524">
          <w:marLeft w:val="1800"/>
          <w:marRight w:val="0"/>
          <w:marTop w:val="48"/>
          <w:marBottom w:val="0"/>
          <w:divBdr>
            <w:top w:val="none" w:sz="0" w:space="0" w:color="auto"/>
            <w:left w:val="none" w:sz="0" w:space="0" w:color="auto"/>
            <w:bottom w:val="none" w:sz="0" w:space="0" w:color="auto"/>
            <w:right w:val="none" w:sz="0" w:space="0" w:color="auto"/>
          </w:divBdr>
        </w:div>
        <w:div w:id="341785728">
          <w:marLeft w:val="1800"/>
          <w:marRight w:val="0"/>
          <w:marTop w:val="48"/>
          <w:marBottom w:val="0"/>
          <w:divBdr>
            <w:top w:val="none" w:sz="0" w:space="0" w:color="auto"/>
            <w:left w:val="none" w:sz="0" w:space="0" w:color="auto"/>
            <w:bottom w:val="none" w:sz="0" w:space="0" w:color="auto"/>
            <w:right w:val="none" w:sz="0" w:space="0" w:color="auto"/>
          </w:divBdr>
        </w:div>
        <w:div w:id="257250519">
          <w:marLeft w:val="1800"/>
          <w:marRight w:val="0"/>
          <w:marTop w:val="48"/>
          <w:marBottom w:val="0"/>
          <w:divBdr>
            <w:top w:val="none" w:sz="0" w:space="0" w:color="auto"/>
            <w:left w:val="none" w:sz="0" w:space="0" w:color="auto"/>
            <w:bottom w:val="none" w:sz="0" w:space="0" w:color="auto"/>
            <w:right w:val="none" w:sz="0" w:space="0" w:color="auto"/>
          </w:divBdr>
        </w:div>
        <w:div w:id="1297491715">
          <w:marLeft w:val="2520"/>
          <w:marRight w:val="0"/>
          <w:marTop w:val="48"/>
          <w:marBottom w:val="0"/>
          <w:divBdr>
            <w:top w:val="none" w:sz="0" w:space="0" w:color="auto"/>
            <w:left w:val="none" w:sz="0" w:space="0" w:color="auto"/>
            <w:bottom w:val="none" w:sz="0" w:space="0" w:color="auto"/>
            <w:right w:val="none" w:sz="0" w:space="0" w:color="auto"/>
          </w:divBdr>
        </w:div>
        <w:div w:id="783305050">
          <w:marLeft w:val="2520"/>
          <w:marRight w:val="0"/>
          <w:marTop w:val="48"/>
          <w:marBottom w:val="0"/>
          <w:divBdr>
            <w:top w:val="none" w:sz="0" w:space="0" w:color="auto"/>
            <w:left w:val="none" w:sz="0" w:space="0" w:color="auto"/>
            <w:bottom w:val="none" w:sz="0" w:space="0" w:color="auto"/>
            <w:right w:val="none" w:sz="0" w:space="0" w:color="auto"/>
          </w:divBdr>
        </w:div>
        <w:div w:id="936789071">
          <w:marLeft w:val="2520"/>
          <w:marRight w:val="0"/>
          <w:marTop w:val="48"/>
          <w:marBottom w:val="0"/>
          <w:divBdr>
            <w:top w:val="none" w:sz="0" w:space="0" w:color="auto"/>
            <w:left w:val="none" w:sz="0" w:space="0" w:color="auto"/>
            <w:bottom w:val="none" w:sz="0" w:space="0" w:color="auto"/>
            <w:right w:val="none" w:sz="0" w:space="0" w:color="auto"/>
          </w:divBdr>
        </w:div>
        <w:div w:id="1970671314">
          <w:marLeft w:val="1800"/>
          <w:marRight w:val="0"/>
          <w:marTop w:val="48"/>
          <w:marBottom w:val="0"/>
          <w:divBdr>
            <w:top w:val="none" w:sz="0" w:space="0" w:color="auto"/>
            <w:left w:val="none" w:sz="0" w:space="0" w:color="auto"/>
            <w:bottom w:val="none" w:sz="0" w:space="0" w:color="auto"/>
            <w:right w:val="none" w:sz="0" w:space="0" w:color="auto"/>
          </w:divBdr>
        </w:div>
        <w:div w:id="1898780119">
          <w:marLeft w:val="1800"/>
          <w:marRight w:val="0"/>
          <w:marTop w:val="48"/>
          <w:marBottom w:val="0"/>
          <w:divBdr>
            <w:top w:val="none" w:sz="0" w:space="0" w:color="auto"/>
            <w:left w:val="none" w:sz="0" w:space="0" w:color="auto"/>
            <w:bottom w:val="none" w:sz="0" w:space="0" w:color="auto"/>
            <w:right w:val="none" w:sz="0" w:space="0" w:color="auto"/>
          </w:divBdr>
        </w:div>
        <w:div w:id="383066503">
          <w:marLeft w:val="1800"/>
          <w:marRight w:val="0"/>
          <w:marTop w:val="48"/>
          <w:marBottom w:val="0"/>
          <w:divBdr>
            <w:top w:val="none" w:sz="0" w:space="0" w:color="auto"/>
            <w:left w:val="none" w:sz="0" w:space="0" w:color="auto"/>
            <w:bottom w:val="none" w:sz="0" w:space="0" w:color="auto"/>
            <w:right w:val="none" w:sz="0" w:space="0" w:color="auto"/>
          </w:divBdr>
        </w:div>
        <w:div w:id="484661657">
          <w:marLeft w:val="2520"/>
          <w:marRight w:val="0"/>
          <w:marTop w:val="48"/>
          <w:marBottom w:val="0"/>
          <w:divBdr>
            <w:top w:val="none" w:sz="0" w:space="0" w:color="auto"/>
            <w:left w:val="none" w:sz="0" w:space="0" w:color="auto"/>
            <w:bottom w:val="none" w:sz="0" w:space="0" w:color="auto"/>
            <w:right w:val="none" w:sz="0" w:space="0" w:color="auto"/>
          </w:divBdr>
        </w:div>
        <w:div w:id="991180692">
          <w:marLeft w:val="2520"/>
          <w:marRight w:val="0"/>
          <w:marTop w:val="48"/>
          <w:marBottom w:val="0"/>
          <w:divBdr>
            <w:top w:val="none" w:sz="0" w:space="0" w:color="auto"/>
            <w:left w:val="none" w:sz="0" w:space="0" w:color="auto"/>
            <w:bottom w:val="none" w:sz="0" w:space="0" w:color="auto"/>
            <w:right w:val="none" w:sz="0" w:space="0" w:color="auto"/>
          </w:divBdr>
        </w:div>
        <w:div w:id="1135291314">
          <w:marLeft w:val="1800"/>
          <w:marRight w:val="0"/>
          <w:marTop w:val="48"/>
          <w:marBottom w:val="0"/>
          <w:divBdr>
            <w:top w:val="none" w:sz="0" w:space="0" w:color="auto"/>
            <w:left w:val="none" w:sz="0" w:space="0" w:color="auto"/>
            <w:bottom w:val="none" w:sz="0" w:space="0" w:color="auto"/>
            <w:right w:val="none" w:sz="0" w:space="0" w:color="auto"/>
          </w:divBdr>
        </w:div>
        <w:div w:id="849681396">
          <w:marLeft w:val="2520"/>
          <w:marRight w:val="0"/>
          <w:marTop w:val="48"/>
          <w:marBottom w:val="0"/>
          <w:divBdr>
            <w:top w:val="none" w:sz="0" w:space="0" w:color="auto"/>
            <w:left w:val="none" w:sz="0" w:space="0" w:color="auto"/>
            <w:bottom w:val="none" w:sz="0" w:space="0" w:color="auto"/>
            <w:right w:val="none" w:sz="0" w:space="0" w:color="auto"/>
          </w:divBdr>
        </w:div>
        <w:div w:id="27611319">
          <w:marLeft w:val="2520"/>
          <w:marRight w:val="0"/>
          <w:marTop w:val="48"/>
          <w:marBottom w:val="0"/>
          <w:divBdr>
            <w:top w:val="none" w:sz="0" w:space="0" w:color="auto"/>
            <w:left w:val="none" w:sz="0" w:space="0" w:color="auto"/>
            <w:bottom w:val="none" w:sz="0" w:space="0" w:color="auto"/>
            <w:right w:val="none" w:sz="0" w:space="0" w:color="auto"/>
          </w:divBdr>
        </w:div>
      </w:divsChild>
    </w:div>
    <w:div w:id="212928094">
      <w:bodyDiv w:val="1"/>
      <w:marLeft w:val="0"/>
      <w:marRight w:val="0"/>
      <w:marTop w:val="0"/>
      <w:marBottom w:val="0"/>
      <w:divBdr>
        <w:top w:val="none" w:sz="0" w:space="0" w:color="auto"/>
        <w:left w:val="none" w:sz="0" w:space="0" w:color="auto"/>
        <w:bottom w:val="none" w:sz="0" w:space="0" w:color="auto"/>
        <w:right w:val="none" w:sz="0" w:space="0" w:color="auto"/>
      </w:divBdr>
      <w:divsChild>
        <w:div w:id="586038053">
          <w:marLeft w:val="547"/>
          <w:marRight w:val="0"/>
          <w:marTop w:val="77"/>
          <w:marBottom w:val="0"/>
          <w:divBdr>
            <w:top w:val="none" w:sz="0" w:space="0" w:color="auto"/>
            <w:left w:val="none" w:sz="0" w:space="0" w:color="auto"/>
            <w:bottom w:val="none" w:sz="0" w:space="0" w:color="auto"/>
            <w:right w:val="none" w:sz="0" w:space="0" w:color="auto"/>
          </w:divBdr>
        </w:div>
        <w:div w:id="117720947">
          <w:marLeft w:val="1166"/>
          <w:marRight w:val="0"/>
          <w:marTop w:val="77"/>
          <w:marBottom w:val="0"/>
          <w:divBdr>
            <w:top w:val="none" w:sz="0" w:space="0" w:color="auto"/>
            <w:left w:val="none" w:sz="0" w:space="0" w:color="auto"/>
            <w:bottom w:val="none" w:sz="0" w:space="0" w:color="auto"/>
            <w:right w:val="none" w:sz="0" w:space="0" w:color="auto"/>
          </w:divBdr>
        </w:div>
        <w:div w:id="3409184">
          <w:marLeft w:val="1800"/>
          <w:marRight w:val="0"/>
          <w:marTop w:val="77"/>
          <w:marBottom w:val="0"/>
          <w:divBdr>
            <w:top w:val="none" w:sz="0" w:space="0" w:color="auto"/>
            <w:left w:val="none" w:sz="0" w:space="0" w:color="auto"/>
            <w:bottom w:val="none" w:sz="0" w:space="0" w:color="auto"/>
            <w:right w:val="none" w:sz="0" w:space="0" w:color="auto"/>
          </w:divBdr>
        </w:div>
        <w:div w:id="162549469">
          <w:marLeft w:val="1800"/>
          <w:marRight w:val="0"/>
          <w:marTop w:val="77"/>
          <w:marBottom w:val="0"/>
          <w:divBdr>
            <w:top w:val="none" w:sz="0" w:space="0" w:color="auto"/>
            <w:left w:val="none" w:sz="0" w:space="0" w:color="auto"/>
            <w:bottom w:val="none" w:sz="0" w:space="0" w:color="auto"/>
            <w:right w:val="none" w:sz="0" w:space="0" w:color="auto"/>
          </w:divBdr>
        </w:div>
        <w:div w:id="2097045524">
          <w:marLeft w:val="1800"/>
          <w:marRight w:val="0"/>
          <w:marTop w:val="77"/>
          <w:marBottom w:val="0"/>
          <w:divBdr>
            <w:top w:val="none" w:sz="0" w:space="0" w:color="auto"/>
            <w:left w:val="none" w:sz="0" w:space="0" w:color="auto"/>
            <w:bottom w:val="none" w:sz="0" w:space="0" w:color="auto"/>
            <w:right w:val="none" w:sz="0" w:space="0" w:color="auto"/>
          </w:divBdr>
        </w:div>
        <w:div w:id="209460687">
          <w:marLeft w:val="1800"/>
          <w:marRight w:val="0"/>
          <w:marTop w:val="77"/>
          <w:marBottom w:val="0"/>
          <w:divBdr>
            <w:top w:val="none" w:sz="0" w:space="0" w:color="auto"/>
            <w:left w:val="none" w:sz="0" w:space="0" w:color="auto"/>
            <w:bottom w:val="none" w:sz="0" w:space="0" w:color="auto"/>
            <w:right w:val="none" w:sz="0" w:space="0" w:color="auto"/>
          </w:divBdr>
        </w:div>
      </w:divsChild>
    </w:div>
    <w:div w:id="277376011">
      <w:bodyDiv w:val="1"/>
      <w:marLeft w:val="0"/>
      <w:marRight w:val="0"/>
      <w:marTop w:val="0"/>
      <w:marBottom w:val="0"/>
      <w:divBdr>
        <w:top w:val="none" w:sz="0" w:space="0" w:color="auto"/>
        <w:left w:val="none" w:sz="0" w:space="0" w:color="auto"/>
        <w:bottom w:val="none" w:sz="0" w:space="0" w:color="auto"/>
        <w:right w:val="none" w:sz="0" w:space="0" w:color="auto"/>
      </w:divBdr>
    </w:div>
    <w:div w:id="329261438">
      <w:bodyDiv w:val="1"/>
      <w:marLeft w:val="0"/>
      <w:marRight w:val="0"/>
      <w:marTop w:val="0"/>
      <w:marBottom w:val="0"/>
      <w:divBdr>
        <w:top w:val="none" w:sz="0" w:space="0" w:color="auto"/>
        <w:left w:val="none" w:sz="0" w:space="0" w:color="auto"/>
        <w:bottom w:val="none" w:sz="0" w:space="0" w:color="auto"/>
        <w:right w:val="none" w:sz="0" w:space="0" w:color="auto"/>
      </w:divBdr>
    </w:div>
    <w:div w:id="397752730">
      <w:bodyDiv w:val="1"/>
      <w:marLeft w:val="0"/>
      <w:marRight w:val="0"/>
      <w:marTop w:val="0"/>
      <w:marBottom w:val="0"/>
      <w:divBdr>
        <w:top w:val="none" w:sz="0" w:space="0" w:color="auto"/>
        <w:left w:val="none" w:sz="0" w:space="0" w:color="auto"/>
        <w:bottom w:val="none" w:sz="0" w:space="0" w:color="auto"/>
        <w:right w:val="none" w:sz="0" w:space="0" w:color="auto"/>
      </w:divBdr>
    </w:div>
    <w:div w:id="443766095">
      <w:bodyDiv w:val="1"/>
      <w:marLeft w:val="0"/>
      <w:marRight w:val="0"/>
      <w:marTop w:val="0"/>
      <w:marBottom w:val="0"/>
      <w:divBdr>
        <w:top w:val="none" w:sz="0" w:space="0" w:color="auto"/>
        <w:left w:val="none" w:sz="0" w:space="0" w:color="auto"/>
        <w:bottom w:val="none" w:sz="0" w:space="0" w:color="auto"/>
        <w:right w:val="none" w:sz="0" w:space="0" w:color="auto"/>
      </w:divBdr>
      <w:divsChild>
        <w:div w:id="2113431094">
          <w:marLeft w:val="547"/>
          <w:marRight w:val="0"/>
          <w:marTop w:val="50"/>
          <w:marBottom w:val="0"/>
          <w:divBdr>
            <w:top w:val="none" w:sz="0" w:space="0" w:color="auto"/>
            <w:left w:val="none" w:sz="0" w:space="0" w:color="auto"/>
            <w:bottom w:val="none" w:sz="0" w:space="0" w:color="auto"/>
            <w:right w:val="none" w:sz="0" w:space="0" w:color="auto"/>
          </w:divBdr>
        </w:div>
        <w:div w:id="1134328641">
          <w:marLeft w:val="1166"/>
          <w:marRight w:val="0"/>
          <w:marTop w:val="50"/>
          <w:marBottom w:val="0"/>
          <w:divBdr>
            <w:top w:val="none" w:sz="0" w:space="0" w:color="auto"/>
            <w:left w:val="none" w:sz="0" w:space="0" w:color="auto"/>
            <w:bottom w:val="none" w:sz="0" w:space="0" w:color="auto"/>
            <w:right w:val="none" w:sz="0" w:space="0" w:color="auto"/>
          </w:divBdr>
        </w:div>
        <w:div w:id="1870727709">
          <w:marLeft w:val="1800"/>
          <w:marRight w:val="0"/>
          <w:marTop w:val="50"/>
          <w:marBottom w:val="0"/>
          <w:divBdr>
            <w:top w:val="none" w:sz="0" w:space="0" w:color="auto"/>
            <w:left w:val="none" w:sz="0" w:space="0" w:color="auto"/>
            <w:bottom w:val="none" w:sz="0" w:space="0" w:color="auto"/>
            <w:right w:val="none" w:sz="0" w:space="0" w:color="auto"/>
          </w:divBdr>
        </w:div>
        <w:div w:id="1378551069">
          <w:marLeft w:val="1800"/>
          <w:marRight w:val="0"/>
          <w:marTop w:val="50"/>
          <w:marBottom w:val="0"/>
          <w:divBdr>
            <w:top w:val="none" w:sz="0" w:space="0" w:color="auto"/>
            <w:left w:val="none" w:sz="0" w:space="0" w:color="auto"/>
            <w:bottom w:val="none" w:sz="0" w:space="0" w:color="auto"/>
            <w:right w:val="none" w:sz="0" w:space="0" w:color="auto"/>
          </w:divBdr>
        </w:div>
        <w:div w:id="1875262497">
          <w:marLeft w:val="1800"/>
          <w:marRight w:val="0"/>
          <w:marTop w:val="50"/>
          <w:marBottom w:val="0"/>
          <w:divBdr>
            <w:top w:val="none" w:sz="0" w:space="0" w:color="auto"/>
            <w:left w:val="none" w:sz="0" w:space="0" w:color="auto"/>
            <w:bottom w:val="none" w:sz="0" w:space="0" w:color="auto"/>
            <w:right w:val="none" w:sz="0" w:space="0" w:color="auto"/>
          </w:divBdr>
        </w:div>
        <w:div w:id="539827391">
          <w:marLeft w:val="1800"/>
          <w:marRight w:val="0"/>
          <w:marTop w:val="50"/>
          <w:marBottom w:val="0"/>
          <w:divBdr>
            <w:top w:val="none" w:sz="0" w:space="0" w:color="auto"/>
            <w:left w:val="none" w:sz="0" w:space="0" w:color="auto"/>
            <w:bottom w:val="none" w:sz="0" w:space="0" w:color="auto"/>
            <w:right w:val="none" w:sz="0" w:space="0" w:color="auto"/>
          </w:divBdr>
        </w:div>
        <w:div w:id="1740520410">
          <w:marLeft w:val="547"/>
          <w:marRight w:val="0"/>
          <w:marTop w:val="50"/>
          <w:marBottom w:val="0"/>
          <w:divBdr>
            <w:top w:val="none" w:sz="0" w:space="0" w:color="auto"/>
            <w:left w:val="none" w:sz="0" w:space="0" w:color="auto"/>
            <w:bottom w:val="none" w:sz="0" w:space="0" w:color="auto"/>
            <w:right w:val="none" w:sz="0" w:space="0" w:color="auto"/>
          </w:divBdr>
        </w:div>
        <w:div w:id="754397467">
          <w:marLeft w:val="1166"/>
          <w:marRight w:val="0"/>
          <w:marTop w:val="50"/>
          <w:marBottom w:val="0"/>
          <w:divBdr>
            <w:top w:val="none" w:sz="0" w:space="0" w:color="auto"/>
            <w:left w:val="none" w:sz="0" w:space="0" w:color="auto"/>
            <w:bottom w:val="none" w:sz="0" w:space="0" w:color="auto"/>
            <w:right w:val="none" w:sz="0" w:space="0" w:color="auto"/>
          </w:divBdr>
        </w:div>
        <w:div w:id="1141532171">
          <w:marLeft w:val="1800"/>
          <w:marRight w:val="0"/>
          <w:marTop w:val="0"/>
          <w:marBottom w:val="0"/>
          <w:divBdr>
            <w:top w:val="none" w:sz="0" w:space="0" w:color="auto"/>
            <w:left w:val="none" w:sz="0" w:space="0" w:color="auto"/>
            <w:bottom w:val="none" w:sz="0" w:space="0" w:color="auto"/>
            <w:right w:val="none" w:sz="0" w:space="0" w:color="auto"/>
          </w:divBdr>
        </w:div>
        <w:div w:id="327445266">
          <w:marLeft w:val="2520"/>
          <w:marRight w:val="0"/>
          <w:marTop w:val="0"/>
          <w:marBottom w:val="0"/>
          <w:divBdr>
            <w:top w:val="none" w:sz="0" w:space="0" w:color="auto"/>
            <w:left w:val="none" w:sz="0" w:space="0" w:color="auto"/>
            <w:bottom w:val="none" w:sz="0" w:space="0" w:color="auto"/>
            <w:right w:val="none" w:sz="0" w:space="0" w:color="auto"/>
          </w:divBdr>
        </w:div>
        <w:div w:id="1914313604">
          <w:marLeft w:val="1800"/>
          <w:marRight w:val="0"/>
          <w:marTop w:val="0"/>
          <w:marBottom w:val="0"/>
          <w:divBdr>
            <w:top w:val="none" w:sz="0" w:space="0" w:color="auto"/>
            <w:left w:val="none" w:sz="0" w:space="0" w:color="auto"/>
            <w:bottom w:val="none" w:sz="0" w:space="0" w:color="auto"/>
            <w:right w:val="none" w:sz="0" w:space="0" w:color="auto"/>
          </w:divBdr>
        </w:div>
        <w:div w:id="1621839800">
          <w:marLeft w:val="2520"/>
          <w:marRight w:val="0"/>
          <w:marTop w:val="0"/>
          <w:marBottom w:val="0"/>
          <w:divBdr>
            <w:top w:val="none" w:sz="0" w:space="0" w:color="auto"/>
            <w:left w:val="none" w:sz="0" w:space="0" w:color="auto"/>
            <w:bottom w:val="none" w:sz="0" w:space="0" w:color="auto"/>
            <w:right w:val="none" w:sz="0" w:space="0" w:color="auto"/>
          </w:divBdr>
        </w:div>
        <w:div w:id="451440850">
          <w:marLeft w:val="2520"/>
          <w:marRight w:val="0"/>
          <w:marTop w:val="0"/>
          <w:marBottom w:val="0"/>
          <w:divBdr>
            <w:top w:val="none" w:sz="0" w:space="0" w:color="auto"/>
            <w:left w:val="none" w:sz="0" w:space="0" w:color="auto"/>
            <w:bottom w:val="none" w:sz="0" w:space="0" w:color="auto"/>
            <w:right w:val="none" w:sz="0" w:space="0" w:color="auto"/>
          </w:divBdr>
        </w:div>
        <w:div w:id="685254052">
          <w:marLeft w:val="1800"/>
          <w:marRight w:val="0"/>
          <w:marTop w:val="0"/>
          <w:marBottom w:val="0"/>
          <w:divBdr>
            <w:top w:val="none" w:sz="0" w:space="0" w:color="auto"/>
            <w:left w:val="none" w:sz="0" w:space="0" w:color="auto"/>
            <w:bottom w:val="none" w:sz="0" w:space="0" w:color="auto"/>
            <w:right w:val="none" w:sz="0" w:space="0" w:color="auto"/>
          </w:divBdr>
        </w:div>
        <w:div w:id="2017539751">
          <w:marLeft w:val="1800"/>
          <w:marRight w:val="0"/>
          <w:marTop w:val="0"/>
          <w:marBottom w:val="0"/>
          <w:divBdr>
            <w:top w:val="none" w:sz="0" w:space="0" w:color="auto"/>
            <w:left w:val="none" w:sz="0" w:space="0" w:color="auto"/>
            <w:bottom w:val="none" w:sz="0" w:space="0" w:color="auto"/>
            <w:right w:val="none" w:sz="0" w:space="0" w:color="auto"/>
          </w:divBdr>
        </w:div>
        <w:div w:id="447315305">
          <w:marLeft w:val="2520"/>
          <w:marRight w:val="0"/>
          <w:marTop w:val="0"/>
          <w:marBottom w:val="0"/>
          <w:divBdr>
            <w:top w:val="none" w:sz="0" w:space="0" w:color="auto"/>
            <w:left w:val="none" w:sz="0" w:space="0" w:color="auto"/>
            <w:bottom w:val="none" w:sz="0" w:space="0" w:color="auto"/>
            <w:right w:val="none" w:sz="0" w:space="0" w:color="auto"/>
          </w:divBdr>
        </w:div>
        <w:div w:id="1279530075">
          <w:marLeft w:val="2520"/>
          <w:marRight w:val="0"/>
          <w:marTop w:val="0"/>
          <w:marBottom w:val="0"/>
          <w:divBdr>
            <w:top w:val="none" w:sz="0" w:space="0" w:color="auto"/>
            <w:left w:val="none" w:sz="0" w:space="0" w:color="auto"/>
            <w:bottom w:val="none" w:sz="0" w:space="0" w:color="auto"/>
            <w:right w:val="none" w:sz="0" w:space="0" w:color="auto"/>
          </w:divBdr>
        </w:div>
        <w:div w:id="554463820">
          <w:marLeft w:val="2520"/>
          <w:marRight w:val="0"/>
          <w:marTop w:val="0"/>
          <w:marBottom w:val="0"/>
          <w:divBdr>
            <w:top w:val="none" w:sz="0" w:space="0" w:color="auto"/>
            <w:left w:val="none" w:sz="0" w:space="0" w:color="auto"/>
            <w:bottom w:val="none" w:sz="0" w:space="0" w:color="auto"/>
            <w:right w:val="none" w:sz="0" w:space="0" w:color="auto"/>
          </w:divBdr>
        </w:div>
        <w:div w:id="1700079731">
          <w:marLeft w:val="1800"/>
          <w:marRight w:val="0"/>
          <w:marTop w:val="0"/>
          <w:marBottom w:val="0"/>
          <w:divBdr>
            <w:top w:val="none" w:sz="0" w:space="0" w:color="auto"/>
            <w:left w:val="none" w:sz="0" w:space="0" w:color="auto"/>
            <w:bottom w:val="none" w:sz="0" w:space="0" w:color="auto"/>
            <w:right w:val="none" w:sz="0" w:space="0" w:color="auto"/>
          </w:divBdr>
        </w:div>
        <w:div w:id="1769738125">
          <w:marLeft w:val="2520"/>
          <w:marRight w:val="0"/>
          <w:marTop w:val="0"/>
          <w:marBottom w:val="0"/>
          <w:divBdr>
            <w:top w:val="none" w:sz="0" w:space="0" w:color="auto"/>
            <w:left w:val="none" w:sz="0" w:space="0" w:color="auto"/>
            <w:bottom w:val="none" w:sz="0" w:space="0" w:color="auto"/>
            <w:right w:val="none" w:sz="0" w:space="0" w:color="auto"/>
          </w:divBdr>
        </w:div>
        <w:div w:id="1706373020">
          <w:marLeft w:val="1800"/>
          <w:marRight w:val="0"/>
          <w:marTop w:val="0"/>
          <w:marBottom w:val="0"/>
          <w:divBdr>
            <w:top w:val="none" w:sz="0" w:space="0" w:color="auto"/>
            <w:left w:val="none" w:sz="0" w:space="0" w:color="auto"/>
            <w:bottom w:val="none" w:sz="0" w:space="0" w:color="auto"/>
            <w:right w:val="none" w:sz="0" w:space="0" w:color="auto"/>
          </w:divBdr>
        </w:div>
        <w:div w:id="727537567">
          <w:marLeft w:val="2520"/>
          <w:marRight w:val="0"/>
          <w:marTop w:val="0"/>
          <w:marBottom w:val="0"/>
          <w:divBdr>
            <w:top w:val="none" w:sz="0" w:space="0" w:color="auto"/>
            <w:left w:val="none" w:sz="0" w:space="0" w:color="auto"/>
            <w:bottom w:val="none" w:sz="0" w:space="0" w:color="auto"/>
            <w:right w:val="none" w:sz="0" w:space="0" w:color="auto"/>
          </w:divBdr>
        </w:div>
        <w:div w:id="2124418388">
          <w:marLeft w:val="2520"/>
          <w:marRight w:val="0"/>
          <w:marTop w:val="0"/>
          <w:marBottom w:val="0"/>
          <w:divBdr>
            <w:top w:val="none" w:sz="0" w:space="0" w:color="auto"/>
            <w:left w:val="none" w:sz="0" w:space="0" w:color="auto"/>
            <w:bottom w:val="none" w:sz="0" w:space="0" w:color="auto"/>
            <w:right w:val="none" w:sz="0" w:space="0" w:color="auto"/>
          </w:divBdr>
        </w:div>
        <w:div w:id="2120106273">
          <w:marLeft w:val="1800"/>
          <w:marRight w:val="0"/>
          <w:marTop w:val="0"/>
          <w:marBottom w:val="0"/>
          <w:divBdr>
            <w:top w:val="none" w:sz="0" w:space="0" w:color="auto"/>
            <w:left w:val="none" w:sz="0" w:space="0" w:color="auto"/>
            <w:bottom w:val="none" w:sz="0" w:space="0" w:color="auto"/>
            <w:right w:val="none" w:sz="0" w:space="0" w:color="auto"/>
          </w:divBdr>
        </w:div>
        <w:div w:id="1519199730">
          <w:marLeft w:val="2520"/>
          <w:marRight w:val="0"/>
          <w:marTop w:val="0"/>
          <w:marBottom w:val="0"/>
          <w:divBdr>
            <w:top w:val="none" w:sz="0" w:space="0" w:color="auto"/>
            <w:left w:val="none" w:sz="0" w:space="0" w:color="auto"/>
            <w:bottom w:val="none" w:sz="0" w:space="0" w:color="auto"/>
            <w:right w:val="none" w:sz="0" w:space="0" w:color="auto"/>
          </w:divBdr>
        </w:div>
        <w:div w:id="2063744115">
          <w:marLeft w:val="3240"/>
          <w:marRight w:val="0"/>
          <w:marTop w:val="0"/>
          <w:marBottom w:val="0"/>
          <w:divBdr>
            <w:top w:val="none" w:sz="0" w:space="0" w:color="auto"/>
            <w:left w:val="none" w:sz="0" w:space="0" w:color="auto"/>
            <w:bottom w:val="none" w:sz="0" w:space="0" w:color="auto"/>
            <w:right w:val="none" w:sz="0" w:space="0" w:color="auto"/>
          </w:divBdr>
        </w:div>
        <w:div w:id="42795610">
          <w:marLeft w:val="3240"/>
          <w:marRight w:val="0"/>
          <w:marTop w:val="0"/>
          <w:marBottom w:val="0"/>
          <w:divBdr>
            <w:top w:val="none" w:sz="0" w:space="0" w:color="auto"/>
            <w:left w:val="none" w:sz="0" w:space="0" w:color="auto"/>
            <w:bottom w:val="none" w:sz="0" w:space="0" w:color="auto"/>
            <w:right w:val="none" w:sz="0" w:space="0" w:color="auto"/>
          </w:divBdr>
        </w:div>
        <w:div w:id="2111468939">
          <w:marLeft w:val="3240"/>
          <w:marRight w:val="0"/>
          <w:marTop w:val="0"/>
          <w:marBottom w:val="0"/>
          <w:divBdr>
            <w:top w:val="none" w:sz="0" w:space="0" w:color="auto"/>
            <w:left w:val="none" w:sz="0" w:space="0" w:color="auto"/>
            <w:bottom w:val="none" w:sz="0" w:space="0" w:color="auto"/>
            <w:right w:val="none" w:sz="0" w:space="0" w:color="auto"/>
          </w:divBdr>
        </w:div>
        <w:div w:id="148208568">
          <w:marLeft w:val="1800"/>
          <w:marRight w:val="0"/>
          <w:marTop w:val="0"/>
          <w:marBottom w:val="0"/>
          <w:divBdr>
            <w:top w:val="none" w:sz="0" w:space="0" w:color="auto"/>
            <w:left w:val="none" w:sz="0" w:space="0" w:color="auto"/>
            <w:bottom w:val="none" w:sz="0" w:space="0" w:color="auto"/>
            <w:right w:val="none" w:sz="0" w:space="0" w:color="auto"/>
          </w:divBdr>
        </w:div>
        <w:div w:id="30805308">
          <w:marLeft w:val="2520"/>
          <w:marRight w:val="0"/>
          <w:marTop w:val="0"/>
          <w:marBottom w:val="0"/>
          <w:divBdr>
            <w:top w:val="none" w:sz="0" w:space="0" w:color="auto"/>
            <w:left w:val="none" w:sz="0" w:space="0" w:color="auto"/>
            <w:bottom w:val="none" w:sz="0" w:space="0" w:color="auto"/>
            <w:right w:val="none" w:sz="0" w:space="0" w:color="auto"/>
          </w:divBdr>
        </w:div>
        <w:div w:id="2054764013">
          <w:marLeft w:val="3240"/>
          <w:marRight w:val="0"/>
          <w:marTop w:val="0"/>
          <w:marBottom w:val="0"/>
          <w:divBdr>
            <w:top w:val="none" w:sz="0" w:space="0" w:color="auto"/>
            <w:left w:val="none" w:sz="0" w:space="0" w:color="auto"/>
            <w:bottom w:val="none" w:sz="0" w:space="0" w:color="auto"/>
            <w:right w:val="none" w:sz="0" w:space="0" w:color="auto"/>
          </w:divBdr>
        </w:div>
        <w:div w:id="1675568489">
          <w:marLeft w:val="3240"/>
          <w:marRight w:val="0"/>
          <w:marTop w:val="0"/>
          <w:marBottom w:val="0"/>
          <w:divBdr>
            <w:top w:val="none" w:sz="0" w:space="0" w:color="auto"/>
            <w:left w:val="none" w:sz="0" w:space="0" w:color="auto"/>
            <w:bottom w:val="none" w:sz="0" w:space="0" w:color="auto"/>
            <w:right w:val="none" w:sz="0" w:space="0" w:color="auto"/>
          </w:divBdr>
        </w:div>
        <w:div w:id="678505839">
          <w:marLeft w:val="547"/>
          <w:marRight w:val="0"/>
          <w:marTop w:val="50"/>
          <w:marBottom w:val="0"/>
          <w:divBdr>
            <w:top w:val="none" w:sz="0" w:space="0" w:color="auto"/>
            <w:left w:val="none" w:sz="0" w:space="0" w:color="auto"/>
            <w:bottom w:val="none" w:sz="0" w:space="0" w:color="auto"/>
            <w:right w:val="none" w:sz="0" w:space="0" w:color="auto"/>
          </w:divBdr>
        </w:div>
        <w:div w:id="267548210">
          <w:marLeft w:val="1166"/>
          <w:marRight w:val="0"/>
          <w:marTop w:val="50"/>
          <w:marBottom w:val="0"/>
          <w:divBdr>
            <w:top w:val="none" w:sz="0" w:space="0" w:color="auto"/>
            <w:left w:val="none" w:sz="0" w:space="0" w:color="auto"/>
            <w:bottom w:val="none" w:sz="0" w:space="0" w:color="auto"/>
            <w:right w:val="none" w:sz="0" w:space="0" w:color="auto"/>
          </w:divBdr>
        </w:div>
        <w:div w:id="2110202411">
          <w:marLeft w:val="1800"/>
          <w:marRight w:val="0"/>
          <w:marTop w:val="50"/>
          <w:marBottom w:val="0"/>
          <w:divBdr>
            <w:top w:val="none" w:sz="0" w:space="0" w:color="auto"/>
            <w:left w:val="none" w:sz="0" w:space="0" w:color="auto"/>
            <w:bottom w:val="none" w:sz="0" w:space="0" w:color="auto"/>
            <w:right w:val="none" w:sz="0" w:space="0" w:color="auto"/>
          </w:divBdr>
        </w:div>
        <w:div w:id="388385513">
          <w:marLeft w:val="1800"/>
          <w:marRight w:val="0"/>
          <w:marTop w:val="50"/>
          <w:marBottom w:val="0"/>
          <w:divBdr>
            <w:top w:val="none" w:sz="0" w:space="0" w:color="auto"/>
            <w:left w:val="none" w:sz="0" w:space="0" w:color="auto"/>
            <w:bottom w:val="none" w:sz="0" w:space="0" w:color="auto"/>
            <w:right w:val="none" w:sz="0" w:space="0" w:color="auto"/>
          </w:divBdr>
        </w:div>
        <w:div w:id="902328654">
          <w:marLeft w:val="1800"/>
          <w:marRight w:val="0"/>
          <w:marTop w:val="50"/>
          <w:marBottom w:val="0"/>
          <w:divBdr>
            <w:top w:val="none" w:sz="0" w:space="0" w:color="auto"/>
            <w:left w:val="none" w:sz="0" w:space="0" w:color="auto"/>
            <w:bottom w:val="none" w:sz="0" w:space="0" w:color="auto"/>
            <w:right w:val="none" w:sz="0" w:space="0" w:color="auto"/>
          </w:divBdr>
        </w:div>
        <w:div w:id="1553149469">
          <w:marLeft w:val="547"/>
          <w:marRight w:val="0"/>
          <w:marTop w:val="50"/>
          <w:marBottom w:val="0"/>
          <w:divBdr>
            <w:top w:val="none" w:sz="0" w:space="0" w:color="auto"/>
            <w:left w:val="none" w:sz="0" w:space="0" w:color="auto"/>
            <w:bottom w:val="none" w:sz="0" w:space="0" w:color="auto"/>
            <w:right w:val="none" w:sz="0" w:space="0" w:color="auto"/>
          </w:divBdr>
        </w:div>
        <w:div w:id="1824587867">
          <w:marLeft w:val="1166"/>
          <w:marRight w:val="0"/>
          <w:marTop w:val="50"/>
          <w:marBottom w:val="0"/>
          <w:divBdr>
            <w:top w:val="none" w:sz="0" w:space="0" w:color="auto"/>
            <w:left w:val="none" w:sz="0" w:space="0" w:color="auto"/>
            <w:bottom w:val="none" w:sz="0" w:space="0" w:color="auto"/>
            <w:right w:val="none" w:sz="0" w:space="0" w:color="auto"/>
          </w:divBdr>
        </w:div>
        <w:div w:id="1912810745">
          <w:marLeft w:val="1800"/>
          <w:marRight w:val="0"/>
          <w:marTop w:val="50"/>
          <w:marBottom w:val="0"/>
          <w:divBdr>
            <w:top w:val="none" w:sz="0" w:space="0" w:color="auto"/>
            <w:left w:val="none" w:sz="0" w:space="0" w:color="auto"/>
            <w:bottom w:val="none" w:sz="0" w:space="0" w:color="auto"/>
            <w:right w:val="none" w:sz="0" w:space="0" w:color="auto"/>
          </w:divBdr>
        </w:div>
        <w:div w:id="1320115832">
          <w:marLeft w:val="547"/>
          <w:marRight w:val="0"/>
          <w:marTop w:val="50"/>
          <w:marBottom w:val="0"/>
          <w:divBdr>
            <w:top w:val="none" w:sz="0" w:space="0" w:color="auto"/>
            <w:left w:val="none" w:sz="0" w:space="0" w:color="auto"/>
            <w:bottom w:val="none" w:sz="0" w:space="0" w:color="auto"/>
            <w:right w:val="none" w:sz="0" w:space="0" w:color="auto"/>
          </w:divBdr>
        </w:div>
        <w:div w:id="440805169">
          <w:marLeft w:val="1166"/>
          <w:marRight w:val="0"/>
          <w:marTop w:val="50"/>
          <w:marBottom w:val="0"/>
          <w:divBdr>
            <w:top w:val="none" w:sz="0" w:space="0" w:color="auto"/>
            <w:left w:val="none" w:sz="0" w:space="0" w:color="auto"/>
            <w:bottom w:val="none" w:sz="0" w:space="0" w:color="auto"/>
            <w:right w:val="none" w:sz="0" w:space="0" w:color="auto"/>
          </w:divBdr>
        </w:div>
      </w:divsChild>
    </w:div>
    <w:div w:id="462618786">
      <w:bodyDiv w:val="1"/>
      <w:marLeft w:val="0"/>
      <w:marRight w:val="0"/>
      <w:marTop w:val="0"/>
      <w:marBottom w:val="0"/>
      <w:divBdr>
        <w:top w:val="none" w:sz="0" w:space="0" w:color="auto"/>
        <w:left w:val="none" w:sz="0" w:space="0" w:color="auto"/>
        <w:bottom w:val="none" w:sz="0" w:space="0" w:color="auto"/>
        <w:right w:val="none" w:sz="0" w:space="0" w:color="auto"/>
      </w:divBdr>
    </w:div>
    <w:div w:id="467939655">
      <w:bodyDiv w:val="1"/>
      <w:marLeft w:val="0"/>
      <w:marRight w:val="0"/>
      <w:marTop w:val="0"/>
      <w:marBottom w:val="0"/>
      <w:divBdr>
        <w:top w:val="none" w:sz="0" w:space="0" w:color="auto"/>
        <w:left w:val="none" w:sz="0" w:space="0" w:color="auto"/>
        <w:bottom w:val="none" w:sz="0" w:space="0" w:color="auto"/>
        <w:right w:val="none" w:sz="0" w:space="0" w:color="auto"/>
      </w:divBdr>
      <w:divsChild>
        <w:div w:id="395906268">
          <w:marLeft w:val="547"/>
          <w:marRight w:val="0"/>
          <w:marTop w:val="48"/>
          <w:marBottom w:val="0"/>
          <w:divBdr>
            <w:top w:val="none" w:sz="0" w:space="0" w:color="auto"/>
            <w:left w:val="none" w:sz="0" w:space="0" w:color="auto"/>
            <w:bottom w:val="none" w:sz="0" w:space="0" w:color="auto"/>
            <w:right w:val="none" w:sz="0" w:space="0" w:color="auto"/>
          </w:divBdr>
        </w:div>
        <w:div w:id="839463717">
          <w:marLeft w:val="1166"/>
          <w:marRight w:val="0"/>
          <w:marTop w:val="48"/>
          <w:marBottom w:val="0"/>
          <w:divBdr>
            <w:top w:val="none" w:sz="0" w:space="0" w:color="auto"/>
            <w:left w:val="none" w:sz="0" w:space="0" w:color="auto"/>
            <w:bottom w:val="none" w:sz="0" w:space="0" w:color="auto"/>
            <w:right w:val="none" w:sz="0" w:space="0" w:color="auto"/>
          </w:divBdr>
        </w:div>
        <w:div w:id="146016410">
          <w:marLeft w:val="1800"/>
          <w:marRight w:val="0"/>
          <w:marTop w:val="48"/>
          <w:marBottom w:val="0"/>
          <w:divBdr>
            <w:top w:val="none" w:sz="0" w:space="0" w:color="auto"/>
            <w:left w:val="none" w:sz="0" w:space="0" w:color="auto"/>
            <w:bottom w:val="none" w:sz="0" w:space="0" w:color="auto"/>
            <w:right w:val="none" w:sz="0" w:space="0" w:color="auto"/>
          </w:divBdr>
        </w:div>
        <w:div w:id="1799453557">
          <w:marLeft w:val="1800"/>
          <w:marRight w:val="0"/>
          <w:marTop w:val="48"/>
          <w:marBottom w:val="0"/>
          <w:divBdr>
            <w:top w:val="none" w:sz="0" w:space="0" w:color="auto"/>
            <w:left w:val="none" w:sz="0" w:space="0" w:color="auto"/>
            <w:bottom w:val="none" w:sz="0" w:space="0" w:color="auto"/>
            <w:right w:val="none" w:sz="0" w:space="0" w:color="auto"/>
          </w:divBdr>
        </w:div>
        <w:div w:id="1904561546">
          <w:marLeft w:val="1800"/>
          <w:marRight w:val="0"/>
          <w:marTop w:val="48"/>
          <w:marBottom w:val="0"/>
          <w:divBdr>
            <w:top w:val="none" w:sz="0" w:space="0" w:color="auto"/>
            <w:left w:val="none" w:sz="0" w:space="0" w:color="auto"/>
            <w:bottom w:val="none" w:sz="0" w:space="0" w:color="auto"/>
            <w:right w:val="none" w:sz="0" w:space="0" w:color="auto"/>
          </w:divBdr>
        </w:div>
        <w:div w:id="1917399786">
          <w:marLeft w:val="1800"/>
          <w:marRight w:val="0"/>
          <w:marTop w:val="48"/>
          <w:marBottom w:val="0"/>
          <w:divBdr>
            <w:top w:val="none" w:sz="0" w:space="0" w:color="auto"/>
            <w:left w:val="none" w:sz="0" w:space="0" w:color="auto"/>
            <w:bottom w:val="none" w:sz="0" w:space="0" w:color="auto"/>
            <w:right w:val="none" w:sz="0" w:space="0" w:color="auto"/>
          </w:divBdr>
        </w:div>
        <w:div w:id="1958484557">
          <w:marLeft w:val="547"/>
          <w:marRight w:val="0"/>
          <w:marTop w:val="48"/>
          <w:marBottom w:val="0"/>
          <w:divBdr>
            <w:top w:val="none" w:sz="0" w:space="0" w:color="auto"/>
            <w:left w:val="none" w:sz="0" w:space="0" w:color="auto"/>
            <w:bottom w:val="none" w:sz="0" w:space="0" w:color="auto"/>
            <w:right w:val="none" w:sz="0" w:space="0" w:color="auto"/>
          </w:divBdr>
        </w:div>
        <w:div w:id="720592747">
          <w:marLeft w:val="1166"/>
          <w:marRight w:val="0"/>
          <w:marTop w:val="48"/>
          <w:marBottom w:val="0"/>
          <w:divBdr>
            <w:top w:val="none" w:sz="0" w:space="0" w:color="auto"/>
            <w:left w:val="none" w:sz="0" w:space="0" w:color="auto"/>
            <w:bottom w:val="none" w:sz="0" w:space="0" w:color="auto"/>
            <w:right w:val="none" w:sz="0" w:space="0" w:color="auto"/>
          </w:divBdr>
        </w:div>
        <w:div w:id="1495335410">
          <w:marLeft w:val="1800"/>
          <w:marRight w:val="0"/>
          <w:marTop w:val="0"/>
          <w:marBottom w:val="0"/>
          <w:divBdr>
            <w:top w:val="none" w:sz="0" w:space="0" w:color="auto"/>
            <w:left w:val="none" w:sz="0" w:space="0" w:color="auto"/>
            <w:bottom w:val="none" w:sz="0" w:space="0" w:color="auto"/>
            <w:right w:val="none" w:sz="0" w:space="0" w:color="auto"/>
          </w:divBdr>
        </w:div>
        <w:div w:id="1121924916">
          <w:marLeft w:val="2520"/>
          <w:marRight w:val="0"/>
          <w:marTop w:val="0"/>
          <w:marBottom w:val="0"/>
          <w:divBdr>
            <w:top w:val="none" w:sz="0" w:space="0" w:color="auto"/>
            <w:left w:val="none" w:sz="0" w:space="0" w:color="auto"/>
            <w:bottom w:val="none" w:sz="0" w:space="0" w:color="auto"/>
            <w:right w:val="none" w:sz="0" w:space="0" w:color="auto"/>
          </w:divBdr>
        </w:div>
        <w:div w:id="984579594">
          <w:marLeft w:val="1800"/>
          <w:marRight w:val="0"/>
          <w:marTop w:val="0"/>
          <w:marBottom w:val="0"/>
          <w:divBdr>
            <w:top w:val="none" w:sz="0" w:space="0" w:color="auto"/>
            <w:left w:val="none" w:sz="0" w:space="0" w:color="auto"/>
            <w:bottom w:val="none" w:sz="0" w:space="0" w:color="auto"/>
            <w:right w:val="none" w:sz="0" w:space="0" w:color="auto"/>
          </w:divBdr>
        </w:div>
        <w:div w:id="61872811">
          <w:marLeft w:val="2520"/>
          <w:marRight w:val="0"/>
          <w:marTop w:val="0"/>
          <w:marBottom w:val="0"/>
          <w:divBdr>
            <w:top w:val="none" w:sz="0" w:space="0" w:color="auto"/>
            <w:left w:val="none" w:sz="0" w:space="0" w:color="auto"/>
            <w:bottom w:val="none" w:sz="0" w:space="0" w:color="auto"/>
            <w:right w:val="none" w:sz="0" w:space="0" w:color="auto"/>
          </w:divBdr>
        </w:div>
        <w:div w:id="363676813">
          <w:marLeft w:val="2520"/>
          <w:marRight w:val="0"/>
          <w:marTop w:val="0"/>
          <w:marBottom w:val="0"/>
          <w:divBdr>
            <w:top w:val="none" w:sz="0" w:space="0" w:color="auto"/>
            <w:left w:val="none" w:sz="0" w:space="0" w:color="auto"/>
            <w:bottom w:val="none" w:sz="0" w:space="0" w:color="auto"/>
            <w:right w:val="none" w:sz="0" w:space="0" w:color="auto"/>
          </w:divBdr>
        </w:div>
        <w:div w:id="1161508634">
          <w:marLeft w:val="1800"/>
          <w:marRight w:val="0"/>
          <w:marTop w:val="0"/>
          <w:marBottom w:val="0"/>
          <w:divBdr>
            <w:top w:val="none" w:sz="0" w:space="0" w:color="auto"/>
            <w:left w:val="none" w:sz="0" w:space="0" w:color="auto"/>
            <w:bottom w:val="none" w:sz="0" w:space="0" w:color="auto"/>
            <w:right w:val="none" w:sz="0" w:space="0" w:color="auto"/>
          </w:divBdr>
        </w:div>
        <w:div w:id="1028290698">
          <w:marLeft w:val="1800"/>
          <w:marRight w:val="0"/>
          <w:marTop w:val="0"/>
          <w:marBottom w:val="0"/>
          <w:divBdr>
            <w:top w:val="none" w:sz="0" w:space="0" w:color="auto"/>
            <w:left w:val="none" w:sz="0" w:space="0" w:color="auto"/>
            <w:bottom w:val="none" w:sz="0" w:space="0" w:color="auto"/>
            <w:right w:val="none" w:sz="0" w:space="0" w:color="auto"/>
          </w:divBdr>
        </w:div>
        <w:div w:id="210387872">
          <w:marLeft w:val="2520"/>
          <w:marRight w:val="0"/>
          <w:marTop w:val="0"/>
          <w:marBottom w:val="0"/>
          <w:divBdr>
            <w:top w:val="none" w:sz="0" w:space="0" w:color="auto"/>
            <w:left w:val="none" w:sz="0" w:space="0" w:color="auto"/>
            <w:bottom w:val="none" w:sz="0" w:space="0" w:color="auto"/>
            <w:right w:val="none" w:sz="0" w:space="0" w:color="auto"/>
          </w:divBdr>
        </w:div>
        <w:div w:id="576597901">
          <w:marLeft w:val="2520"/>
          <w:marRight w:val="0"/>
          <w:marTop w:val="0"/>
          <w:marBottom w:val="0"/>
          <w:divBdr>
            <w:top w:val="none" w:sz="0" w:space="0" w:color="auto"/>
            <w:left w:val="none" w:sz="0" w:space="0" w:color="auto"/>
            <w:bottom w:val="none" w:sz="0" w:space="0" w:color="auto"/>
            <w:right w:val="none" w:sz="0" w:space="0" w:color="auto"/>
          </w:divBdr>
        </w:div>
        <w:div w:id="907692575">
          <w:marLeft w:val="2520"/>
          <w:marRight w:val="0"/>
          <w:marTop w:val="0"/>
          <w:marBottom w:val="0"/>
          <w:divBdr>
            <w:top w:val="none" w:sz="0" w:space="0" w:color="auto"/>
            <w:left w:val="none" w:sz="0" w:space="0" w:color="auto"/>
            <w:bottom w:val="none" w:sz="0" w:space="0" w:color="auto"/>
            <w:right w:val="none" w:sz="0" w:space="0" w:color="auto"/>
          </w:divBdr>
        </w:div>
        <w:div w:id="287664504">
          <w:marLeft w:val="1800"/>
          <w:marRight w:val="0"/>
          <w:marTop w:val="0"/>
          <w:marBottom w:val="0"/>
          <w:divBdr>
            <w:top w:val="none" w:sz="0" w:space="0" w:color="auto"/>
            <w:left w:val="none" w:sz="0" w:space="0" w:color="auto"/>
            <w:bottom w:val="none" w:sz="0" w:space="0" w:color="auto"/>
            <w:right w:val="none" w:sz="0" w:space="0" w:color="auto"/>
          </w:divBdr>
        </w:div>
        <w:div w:id="1025912181">
          <w:marLeft w:val="2520"/>
          <w:marRight w:val="0"/>
          <w:marTop w:val="0"/>
          <w:marBottom w:val="0"/>
          <w:divBdr>
            <w:top w:val="none" w:sz="0" w:space="0" w:color="auto"/>
            <w:left w:val="none" w:sz="0" w:space="0" w:color="auto"/>
            <w:bottom w:val="none" w:sz="0" w:space="0" w:color="auto"/>
            <w:right w:val="none" w:sz="0" w:space="0" w:color="auto"/>
          </w:divBdr>
        </w:div>
        <w:div w:id="661200655">
          <w:marLeft w:val="1800"/>
          <w:marRight w:val="0"/>
          <w:marTop w:val="0"/>
          <w:marBottom w:val="0"/>
          <w:divBdr>
            <w:top w:val="none" w:sz="0" w:space="0" w:color="auto"/>
            <w:left w:val="none" w:sz="0" w:space="0" w:color="auto"/>
            <w:bottom w:val="none" w:sz="0" w:space="0" w:color="auto"/>
            <w:right w:val="none" w:sz="0" w:space="0" w:color="auto"/>
          </w:divBdr>
        </w:div>
        <w:div w:id="1643340653">
          <w:marLeft w:val="2520"/>
          <w:marRight w:val="0"/>
          <w:marTop w:val="0"/>
          <w:marBottom w:val="0"/>
          <w:divBdr>
            <w:top w:val="none" w:sz="0" w:space="0" w:color="auto"/>
            <w:left w:val="none" w:sz="0" w:space="0" w:color="auto"/>
            <w:bottom w:val="none" w:sz="0" w:space="0" w:color="auto"/>
            <w:right w:val="none" w:sz="0" w:space="0" w:color="auto"/>
          </w:divBdr>
        </w:div>
        <w:div w:id="839999555">
          <w:marLeft w:val="2520"/>
          <w:marRight w:val="0"/>
          <w:marTop w:val="0"/>
          <w:marBottom w:val="0"/>
          <w:divBdr>
            <w:top w:val="none" w:sz="0" w:space="0" w:color="auto"/>
            <w:left w:val="none" w:sz="0" w:space="0" w:color="auto"/>
            <w:bottom w:val="none" w:sz="0" w:space="0" w:color="auto"/>
            <w:right w:val="none" w:sz="0" w:space="0" w:color="auto"/>
          </w:divBdr>
        </w:div>
        <w:div w:id="1912424292">
          <w:marLeft w:val="1800"/>
          <w:marRight w:val="0"/>
          <w:marTop w:val="0"/>
          <w:marBottom w:val="0"/>
          <w:divBdr>
            <w:top w:val="none" w:sz="0" w:space="0" w:color="auto"/>
            <w:left w:val="none" w:sz="0" w:space="0" w:color="auto"/>
            <w:bottom w:val="none" w:sz="0" w:space="0" w:color="auto"/>
            <w:right w:val="none" w:sz="0" w:space="0" w:color="auto"/>
          </w:divBdr>
        </w:div>
        <w:div w:id="438304991">
          <w:marLeft w:val="2520"/>
          <w:marRight w:val="0"/>
          <w:marTop w:val="0"/>
          <w:marBottom w:val="0"/>
          <w:divBdr>
            <w:top w:val="none" w:sz="0" w:space="0" w:color="auto"/>
            <w:left w:val="none" w:sz="0" w:space="0" w:color="auto"/>
            <w:bottom w:val="none" w:sz="0" w:space="0" w:color="auto"/>
            <w:right w:val="none" w:sz="0" w:space="0" w:color="auto"/>
          </w:divBdr>
        </w:div>
        <w:div w:id="406876987">
          <w:marLeft w:val="3240"/>
          <w:marRight w:val="0"/>
          <w:marTop w:val="0"/>
          <w:marBottom w:val="0"/>
          <w:divBdr>
            <w:top w:val="none" w:sz="0" w:space="0" w:color="auto"/>
            <w:left w:val="none" w:sz="0" w:space="0" w:color="auto"/>
            <w:bottom w:val="none" w:sz="0" w:space="0" w:color="auto"/>
            <w:right w:val="none" w:sz="0" w:space="0" w:color="auto"/>
          </w:divBdr>
        </w:div>
        <w:div w:id="821968047">
          <w:marLeft w:val="3240"/>
          <w:marRight w:val="0"/>
          <w:marTop w:val="0"/>
          <w:marBottom w:val="0"/>
          <w:divBdr>
            <w:top w:val="none" w:sz="0" w:space="0" w:color="auto"/>
            <w:left w:val="none" w:sz="0" w:space="0" w:color="auto"/>
            <w:bottom w:val="none" w:sz="0" w:space="0" w:color="auto"/>
            <w:right w:val="none" w:sz="0" w:space="0" w:color="auto"/>
          </w:divBdr>
        </w:div>
        <w:div w:id="1230311569">
          <w:marLeft w:val="3240"/>
          <w:marRight w:val="0"/>
          <w:marTop w:val="0"/>
          <w:marBottom w:val="0"/>
          <w:divBdr>
            <w:top w:val="none" w:sz="0" w:space="0" w:color="auto"/>
            <w:left w:val="none" w:sz="0" w:space="0" w:color="auto"/>
            <w:bottom w:val="none" w:sz="0" w:space="0" w:color="auto"/>
            <w:right w:val="none" w:sz="0" w:space="0" w:color="auto"/>
          </w:divBdr>
        </w:div>
        <w:div w:id="2022658232">
          <w:marLeft w:val="1800"/>
          <w:marRight w:val="0"/>
          <w:marTop w:val="0"/>
          <w:marBottom w:val="0"/>
          <w:divBdr>
            <w:top w:val="none" w:sz="0" w:space="0" w:color="auto"/>
            <w:left w:val="none" w:sz="0" w:space="0" w:color="auto"/>
            <w:bottom w:val="none" w:sz="0" w:space="0" w:color="auto"/>
            <w:right w:val="none" w:sz="0" w:space="0" w:color="auto"/>
          </w:divBdr>
        </w:div>
        <w:div w:id="1936593989">
          <w:marLeft w:val="2520"/>
          <w:marRight w:val="0"/>
          <w:marTop w:val="0"/>
          <w:marBottom w:val="0"/>
          <w:divBdr>
            <w:top w:val="none" w:sz="0" w:space="0" w:color="auto"/>
            <w:left w:val="none" w:sz="0" w:space="0" w:color="auto"/>
            <w:bottom w:val="none" w:sz="0" w:space="0" w:color="auto"/>
            <w:right w:val="none" w:sz="0" w:space="0" w:color="auto"/>
          </w:divBdr>
        </w:div>
        <w:div w:id="1505702262">
          <w:marLeft w:val="3240"/>
          <w:marRight w:val="0"/>
          <w:marTop w:val="0"/>
          <w:marBottom w:val="0"/>
          <w:divBdr>
            <w:top w:val="none" w:sz="0" w:space="0" w:color="auto"/>
            <w:left w:val="none" w:sz="0" w:space="0" w:color="auto"/>
            <w:bottom w:val="none" w:sz="0" w:space="0" w:color="auto"/>
            <w:right w:val="none" w:sz="0" w:space="0" w:color="auto"/>
          </w:divBdr>
        </w:div>
        <w:div w:id="2062747330">
          <w:marLeft w:val="3240"/>
          <w:marRight w:val="0"/>
          <w:marTop w:val="0"/>
          <w:marBottom w:val="0"/>
          <w:divBdr>
            <w:top w:val="none" w:sz="0" w:space="0" w:color="auto"/>
            <w:left w:val="none" w:sz="0" w:space="0" w:color="auto"/>
            <w:bottom w:val="none" w:sz="0" w:space="0" w:color="auto"/>
            <w:right w:val="none" w:sz="0" w:space="0" w:color="auto"/>
          </w:divBdr>
        </w:div>
        <w:div w:id="960647557">
          <w:marLeft w:val="547"/>
          <w:marRight w:val="0"/>
          <w:marTop w:val="48"/>
          <w:marBottom w:val="0"/>
          <w:divBdr>
            <w:top w:val="none" w:sz="0" w:space="0" w:color="auto"/>
            <w:left w:val="none" w:sz="0" w:space="0" w:color="auto"/>
            <w:bottom w:val="none" w:sz="0" w:space="0" w:color="auto"/>
            <w:right w:val="none" w:sz="0" w:space="0" w:color="auto"/>
          </w:divBdr>
        </w:div>
        <w:div w:id="1746685142">
          <w:marLeft w:val="1166"/>
          <w:marRight w:val="0"/>
          <w:marTop w:val="48"/>
          <w:marBottom w:val="0"/>
          <w:divBdr>
            <w:top w:val="none" w:sz="0" w:space="0" w:color="auto"/>
            <w:left w:val="none" w:sz="0" w:space="0" w:color="auto"/>
            <w:bottom w:val="none" w:sz="0" w:space="0" w:color="auto"/>
            <w:right w:val="none" w:sz="0" w:space="0" w:color="auto"/>
          </w:divBdr>
        </w:div>
        <w:div w:id="1009798034">
          <w:marLeft w:val="1800"/>
          <w:marRight w:val="0"/>
          <w:marTop w:val="48"/>
          <w:marBottom w:val="0"/>
          <w:divBdr>
            <w:top w:val="none" w:sz="0" w:space="0" w:color="auto"/>
            <w:left w:val="none" w:sz="0" w:space="0" w:color="auto"/>
            <w:bottom w:val="none" w:sz="0" w:space="0" w:color="auto"/>
            <w:right w:val="none" w:sz="0" w:space="0" w:color="auto"/>
          </w:divBdr>
        </w:div>
        <w:div w:id="1671520427">
          <w:marLeft w:val="1800"/>
          <w:marRight w:val="0"/>
          <w:marTop w:val="48"/>
          <w:marBottom w:val="0"/>
          <w:divBdr>
            <w:top w:val="none" w:sz="0" w:space="0" w:color="auto"/>
            <w:left w:val="none" w:sz="0" w:space="0" w:color="auto"/>
            <w:bottom w:val="none" w:sz="0" w:space="0" w:color="auto"/>
            <w:right w:val="none" w:sz="0" w:space="0" w:color="auto"/>
          </w:divBdr>
        </w:div>
        <w:div w:id="1059404367">
          <w:marLeft w:val="1800"/>
          <w:marRight w:val="0"/>
          <w:marTop w:val="48"/>
          <w:marBottom w:val="0"/>
          <w:divBdr>
            <w:top w:val="none" w:sz="0" w:space="0" w:color="auto"/>
            <w:left w:val="none" w:sz="0" w:space="0" w:color="auto"/>
            <w:bottom w:val="none" w:sz="0" w:space="0" w:color="auto"/>
            <w:right w:val="none" w:sz="0" w:space="0" w:color="auto"/>
          </w:divBdr>
        </w:div>
        <w:div w:id="1491559179">
          <w:marLeft w:val="547"/>
          <w:marRight w:val="0"/>
          <w:marTop w:val="48"/>
          <w:marBottom w:val="0"/>
          <w:divBdr>
            <w:top w:val="none" w:sz="0" w:space="0" w:color="auto"/>
            <w:left w:val="none" w:sz="0" w:space="0" w:color="auto"/>
            <w:bottom w:val="none" w:sz="0" w:space="0" w:color="auto"/>
            <w:right w:val="none" w:sz="0" w:space="0" w:color="auto"/>
          </w:divBdr>
        </w:div>
        <w:div w:id="357968271">
          <w:marLeft w:val="1166"/>
          <w:marRight w:val="0"/>
          <w:marTop w:val="48"/>
          <w:marBottom w:val="0"/>
          <w:divBdr>
            <w:top w:val="none" w:sz="0" w:space="0" w:color="auto"/>
            <w:left w:val="none" w:sz="0" w:space="0" w:color="auto"/>
            <w:bottom w:val="none" w:sz="0" w:space="0" w:color="auto"/>
            <w:right w:val="none" w:sz="0" w:space="0" w:color="auto"/>
          </w:divBdr>
        </w:div>
        <w:div w:id="365834745">
          <w:marLeft w:val="1800"/>
          <w:marRight w:val="0"/>
          <w:marTop w:val="48"/>
          <w:marBottom w:val="0"/>
          <w:divBdr>
            <w:top w:val="none" w:sz="0" w:space="0" w:color="auto"/>
            <w:left w:val="none" w:sz="0" w:space="0" w:color="auto"/>
            <w:bottom w:val="none" w:sz="0" w:space="0" w:color="auto"/>
            <w:right w:val="none" w:sz="0" w:space="0" w:color="auto"/>
          </w:divBdr>
        </w:div>
        <w:div w:id="2074549094">
          <w:marLeft w:val="547"/>
          <w:marRight w:val="0"/>
          <w:marTop w:val="48"/>
          <w:marBottom w:val="0"/>
          <w:divBdr>
            <w:top w:val="none" w:sz="0" w:space="0" w:color="auto"/>
            <w:left w:val="none" w:sz="0" w:space="0" w:color="auto"/>
            <w:bottom w:val="none" w:sz="0" w:space="0" w:color="auto"/>
            <w:right w:val="none" w:sz="0" w:space="0" w:color="auto"/>
          </w:divBdr>
        </w:div>
        <w:div w:id="861239759">
          <w:marLeft w:val="1166"/>
          <w:marRight w:val="0"/>
          <w:marTop w:val="48"/>
          <w:marBottom w:val="0"/>
          <w:divBdr>
            <w:top w:val="none" w:sz="0" w:space="0" w:color="auto"/>
            <w:left w:val="none" w:sz="0" w:space="0" w:color="auto"/>
            <w:bottom w:val="none" w:sz="0" w:space="0" w:color="auto"/>
            <w:right w:val="none" w:sz="0" w:space="0" w:color="auto"/>
          </w:divBdr>
        </w:div>
      </w:divsChild>
    </w:div>
    <w:div w:id="487401832">
      <w:bodyDiv w:val="1"/>
      <w:marLeft w:val="0"/>
      <w:marRight w:val="0"/>
      <w:marTop w:val="0"/>
      <w:marBottom w:val="0"/>
      <w:divBdr>
        <w:top w:val="none" w:sz="0" w:space="0" w:color="auto"/>
        <w:left w:val="none" w:sz="0" w:space="0" w:color="auto"/>
        <w:bottom w:val="none" w:sz="0" w:space="0" w:color="auto"/>
        <w:right w:val="none" w:sz="0" w:space="0" w:color="auto"/>
      </w:divBdr>
    </w:div>
    <w:div w:id="506361237">
      <w:bodyDiv w:val="1"/>
      <w:marLeft w:val="0"/>
      <w:marRight w:val="0"/>
      <w:marTop w:val="0"/>
      <w:marBottom w:val="0"/>
      <w:divBdr>
        <w:top w:val="none" w:sz="0" w:space="0" w:color="auto"/>
        <w:left w:val="none" w:sz="0" w:space="0" w:color="auto"/>
        <w:bottom w:val="none" w:sz="0" w:space="0" w:color="auto"/>
        <w:right w:val="none" w:sz="0" w:space="0" w:color="auto"/>
      </w:divBdr>
      <w:divsChild>
        <w:div w:id="616107507">
          <w:marLeft w:val="547"/>
          <w:marRight w:val="0"/>
          <w:marTop w:val="58"/>
          <w:marBottom w:val="0"/>
          <w:divBdr>
            <w:top w:val="none" w:sz="0" w:space="0" w:color="auto"/>
            <w:left w:val="none" w:sz="0" w:space="0" w:color="auto"/>
            <w:bottom w:val="none" w:sz="0" w:space="0" w:color="auto"/>
            <w:right w:val="none" w:sz="0" w:space="0" w:color="auto"/>
          </w:divBdr>
        </w:div>
        <w:div w:id="1736322070">
          <w:marLeft w:val="1166"/>
          <w:marRight w:val="0"/>
          <w:marTop w:val="58"/>
          <w:marBottom w:val="0"/>
          <w:divBdr>
            <w:top w:val="none" w:sz="0" w:space="0" w:color="auto"/>
            <w:left w:val="none" w:sz="0" w:space="0" w:color="auto"/>
            <w:bottom w:val="none" w:sz="0" w:space="0" w:color="auto"/>
            <w:right w:val="none" w:sz="0" w:space="0" w:color="auto"/>
          </w:divBdr>
        </w:div>
        <w:div w:id="1079138986">
          <w:marLeft w:val="1800"/>
          <w:marRight w:val="0"/>
          <w:marTop w:val="58"/>
          <w:marBottom w:val="0"/>
          <w:divBdr>
            <w:top w:val="none" w:sz="0" w:space="0" w:color="auto"/>
            <w:left w:val="none" w:sz="0" w:space="0" w:color="auto"/>
            <w:bottom w:val="none" w:sz="0" w:space="0" w:color="auto"/>
            <w:right w:val="none" w:sz="0" w:space="0" w:color="auto"/>
          </w:divBdr>
        </w:div>
        <w:div w:id="1234895753">
          <w:marLeft w:val="2520"/>
          <w:marRight w:val="0"/>
          <w:marTop w:val="58"/>
          <w:marBottom w:val="0"/>
          <w:divBdr>
            <w:top w:val="none" w:sz="0" w:space="0" w:color="auto"/>
            <w:left w:val="none" w:sz="0" w:space="0" w:color="auto"/>
            <w:bottom w:val="none" w:sz="0" w:space="0" w:color="auto"/>
            <w:right w:val="none" w:sz="0" w:space="0" w:color="auto"/>
          </w:divBdr>
        </w:div>
        <w:div w:id="605388410">
          <w:marLeft w:val="1800"/>
          <w:marRight w:val="0"/>
          <w:marTop w:val="58"/>
          <w:marBottom w:val="0"/>
          <w:divBdr>
            <w:top w:val="none" w:sz="0" w:space="0" w:color="auto"/>
            <w:left w:val="none" w:sz="0" w:space="0" w:color="auto"/>
            <w:bottom w:val="none" w:sz="0" w:space="0" w:color="auto"/>
            <w:right w:val="none" w:sz="0" w:space="0" w:color="auto"/>
          </w:divBdr>
        </w:div>
        <w:div w:id="726799203">
          <w:marLeft w:val="2520"/>
          <w:marRight w:val="0"/>
          <w:marTop w:val="58"/>
          <w:marBottom w:val="0"/>
          <w:divBdr>
            <w:top w:val="none" w:sz="0" w:space="0" w:color="auto"/>
            <w:left w:val="none" w:sz="0" w:space="0" w:color="auto"/>
            <w:bottom w:val="none" w:sz="0" w:space="0" w:color="auto"/>
            <w:right w:val="none" w:sz="0" w:space="0" w:color="auto"/>
          </w:divBdr>
        </w:div>
        <w:div w:id="1722360665">
          <w:marLeft w:val="547"/>
          <w:marRight w:val="0"/>
          <w:marTop w:val="58"/>
          <w:marBottom w:val="0"/>
          <w:divBdr>
            <w:top w:val="none" w:sz="0" w:space="0" w:color="auto"/>
            <w:left w:val="none" w:sz="0" w:space="0" w:color="auto"/>
            <w:bottom w:val="none" w:sz="0" w:space="0" w:color="auto"/>
            <w:right w:val="none" w:sz="0" w:space="0" w:color="auto"/>
          </w:divBdr>
        </w:div>
        <w:div w:id="1988045922">
          <w:marLeft w:val="1166"/>
          <w:marRight w:val="0"/>
          <w:marTop w:val="58"/>
          <w:marBottom w:val="0"/>
          <w:divBdr>
            <w:top w:val="none" w:sz="0" w:space="0" w:color="auto"/>
            <w:left w:val="none" w:sz="0" w:space="0" w:color="auto"/>
            <w:bottom w:val="none" w:sz="0" w:space="0" w:color="auto"/>
            <w:right w:val="none" w:sz="0" w:space="0" w:color="auto"/>
          </w:divBdr>
        </w:div>
        <w:div w:id="1253053961">
          <w:marLeft w:val="1800"/>
          <w:marRight w:val="0"/>
          <w:marTop w:val="58"/>
          <w:marBottom w:val="0"/>
          <w:divBdr>
            <w:top w:val="none" w:sz="0" w:space="0" w:color="auto"/>
            <w:left w:val="none" w:sz="0" w:space="0" w:color="auto"/>
            <w:bottom w:val="none" w:sz="0" w:space="0" w:color="auto"/>
            <w:right w:val="none" w:sz="0" w:space="0" w:color="auto"/>
          </w:divBdr>
        </w:div>
        <w:div w:id="1439717163">
          <w:marLeft w:val="2520"/>
          <w:marRight w:val="0"/>
          <w:marTop w:val="58"/>
          <w:marBottom w:val="0"/>
          <w:divBdr>
            <w:top w:val="none" w:sz="0" w:space="0" w:color="auto"/>
            <w:left w:val="none" w:sz="0" w:space="0" w:color="auto"/>
            <w:bottom w:val="none" w:sz="0" w:space="0" w:color="auto"/>
            <w:right w:val="none" w:sz="0" w:space="0" w:color="auto"/>
          </w:divBdr>
        </w:div>
        <w:div w:id="1065034911">
          <w:marLeft w:val="2520"/>
          <w:marRight w:val="0"/>
          <w:marTop w:val="58"/>
          <w:marBottom w:val="0"/>
          <w:divBdr>
            <w:top w:val="none" w:sz="0" w:space="0" w:color="auto"/>
            <w:left w:val="none" w:sz="0" w:space="0" w:color="auto"/>
            <w:bottom w:val="none" w:sz="0" w:space="0" w:color="auto"/>
            <w:right w:val="none" w:sz="0" w:space="0" w:color="auto"/>
          </w:divBdr>
        </w:div>
        <w:div w:id="1243948134">
          <w:marLeft w:val="1800"/>
          <w:marRight w:val="0"/>
          <w:marTop w:val="58"/>
          <w:marBottom w:val="0"/>
          <w:divBdr>
            <w:top w:val="none" w:sz="0" w:space="0" w:color="auto"/>
            <w:left w:val="none" w:sz="0" w:space="0" w:color="auto"/>
            <w:bottom w:val="none" w:sz="0" w:space="0" w:color="auto"/>
            <w:right w:val="none" w:sz="0" w:space="0" w:color="auto"/>
          </w:divBdr>
        </w:div>
        <w:div w:id="727730575">
          <w:marLeft w:val="2520"/>
          <w:marRight w:val="0"/>
          <w:marTop w:val="58"/>
          <w:marBottom w:val="0"/>
          <w:divBdr>
            <w:top w:val="none" w:sz="0" w:space="0" w:color="auto"/>
            <w:left w:val="none" w:sz="0" w:space="0" w:color="auto"/>
            <w:bottom w:val="none" w:sz="0" w:space="0" w:color="auto"/>
            <w:right w:val="none" w:sz="0" w:space="0" w:color="auto"/>
          </w:divBdr>
        </w:div>
      </w:divsChild>
    </w:div>
    <w:div w:id="507405302">
      <w:bodyDiv w:val="1"/>
      <w:marLeft w:val="0"/>
      <w:marRight w:val="0"/>
      <w:marTop w:val="0"/>
      <w:marBottom w:val="0"/>
      <w:divBdr>
        <w:top w:val="none" w:sz="0" w:space="0" w:color="auto"/>
        <w:left w:val="none" w:sz="0" w:space="0" w:color="auto"/>
        <w:bottom w:val="none" w:sz="0" w:space="0" w:color="auto"/>
        <w:right w:val="none" w:sz="0" w:space="0" w:color="auto"/>
      </w:divBdr>
      <w:divsChild>
        <w:div w:id="137918003">
          <w:marLeft w:val="547"/>
          <w:marRight w:val="0"/>
          <w:marTop w:val="48"/>
          <w:marBottom w:val="0"/>
          <w:divBdr>
            <w:top w:val="none" w:sz="0" w:space="0" w:color="auto"/>
            <w:left w:val="none" w:sz="0" w:space="0" w:color="auto"/>
            <w:bottom w:val="none" w:sz="0" w:space="0" w:color="auto"/>
            <w:right w:val="none" w:sz="0" w:space="0" w:color="auto"/>
          </w:divBdr>
        </w:div>
        <w:div w:id="413286677">
          <w:marLeft w:val="1267"/>
          <w:marRight w:val="0"/>
          <w:marTop w:val="48"/>
          <w:marBottom w:val="0"/>
          <w:divBdr>
            <w:top w:val="none" w:sz="0" w:space="0" w:color="auto"/>
            <w:left w:val="none" w:sz="0" w:space="0" w:color="auto"/>
            <w:bottom w:val="none" w:sz="0" w:space="0" w:color="auto"/>
            <w:right w:val="none" w:sz="0" w:space="0" w:color="auto"/>
          </w:divBdr>
        </w:div>
        <w:div w:id="1426029361">
          <w:marLeft w:val="1800"/>
          <w:marRight w:val="0"/>
          <w:marTop w:val="48"/>
          <w:marBottom w:val="0"/>
          <w:divBdr>
            <w:top w:val="none" w:sz="0" w:space="0" w:color="auto"/>
            <w:left w:val="none" w:sz="0" w:space="0" w:color="auto"/>
            <w:bottom w:val="none" w:sz="0" w:space="0" w:color="auto"/>
            <w:right w:val="none" w:sz="0" w:space="0" w:color="auto"/>
          </w:divBdr>
        </w:div>
        <w:div w:id="550924140">
          <w:marLeft w:val="1800"/>
          <w:marRight w:val="0"/>
          <w:marTop w:val="48"/>
          <w:marBottom w:val="0"/>
          <w:divBdr>
            <w:top w:val="none" w:sz="0" w:space="0" w:color="auto"/>
            <w:left w:val="none" w:sz="0" w:space="0" w:color="auto"/>
            <w:bottom w:val="none" w:sz="0" w:space="0" w:color="auto"/>
            <w:right w:val="none" w:sz="0" w:space="0" w:color="auto"/>
          </w:divBdr>
        </w:div>
        <w:div w:id="935863979">
          <w:marLeft w:val="1800"/>
          <w:marRight w:val="0"/>
          <w:marTop w:val="48"/>
          <w:marBottom w:val="0"/>
          <w:divBdr>
            <w:top w:val="none" w:sz="0" w:space="0" w:color="auto"/>
            <w:left w:val="none" w:sz="0" w:space="0" w:color="auto"/>
            <w:bottom w:val="none" w:sz="0" w:space="0" w:color="auto"/>
            <w:right w:val="none" w:sz="0" w:space="0" w:color="auto"/>
          </w:divBdr>
        </w:div>
        <w:div w:id="2116710675">
          <w:marLeft w:val="2520"/>
          <w:marRight w:val="0"/>
          <w:marTop w:val="48"/>
          <w:marBottom w:val="0"/>
          <w:divBdr>
            <w:top w:val="none" w:sz="0" w:space="0" w:color="auto"/>
            <w:left w:val="none" w:sz="0" w:space="0" w:color="auto"/>
            <w:bottom w:val="none" w:sz="0" w:space="0" w:color="auto"/>
            <w:right w:val="none" w:sz="0" w:space="0" w:color="auto"/>
          </w:divBdr>
        </w:div>
        <w:div w:id="846560310">
          <w:marLeft w:val="2520"/>
          <w:marRight w:val="0"/>
          <w:marTop w:val="48"/>
          <w:marBottom w:val="0"/>
          <w:divBdr>
            <w:top w:val="none" w:sz="0" w:space="0" w:color="auto"/>
            <w:left w:val="none" w:sz="0" w:space="0" w:color="auto"/>
            <w:bottom w:val="none" w:sz="0" w:space="0" w:color="auto"/>
            <w:right w:val="none" w:sz="0" w:space="0" w:color="auto"/>
          </w:divBdr>
        </w:div>
        <w:div w:id="159277452">
          <w:marLeft w:val="2520"/>
          <w:marRight w:val="0"/>
          <w:marTop w:val="48"/>
          <w:marBottom w:val="0"/>
          <w:divBdr>
            <w:top w:val="none" w:sz="0" w:space="0" w:color="auto"/>
            <w:left w:val="none" w:sz="0" w:space="0" w:color="auto"/>
            <w:bottom w:val="none" w:sz="0" w:space="0" w:color="auto"/>
            <w:right w:val="none" w:sz="0" w:space="0" w:color="auto"/>
          </w:divBdr>
        </w:div>
        <w:div w:id="1975061281">
          <w:marLeft w:val="1800"/>
          <w:marRight w:val="0"/>
          <w:marTop w:val="48"/>
          <w:marBottom w:val="0"/>
          <w:divBdr>
            <w:top w:val="none" w:sz="0" w:space="0" w:color="auto"/>
            <w:left w:val="none" w:sz="0" w:space="0" w:color="auto"/>
            <w:bottom w:val="none" w:sz="0" w:space="0" w:color="auto"/>
            <w:right w:val="none" w:sz="0" w:space="0" w:color="auto"/>
          </w:divBdr>
        </w:div>
        <w:div w:id="973875928">
          <w:marLeft w:val="1800"/>
          <w:marRight w:val="0"/>
          <w:marTop w:val="48"/>
          <w:marBottom w:val="0"/>
          <w:divBdr>
            <w:top w:val="none" w:sz="0" w:space="0" w:color="auto"/>
            <w:left w:val="none" w:sz="0" w:space="0" w:color="auto"/>
            <w:bottom w:val="none" w:sz="0" w:space="0" w:color="auto"/>
            <w:right w:val="none" w:sz="0" w:space="0" w:color="auto"/>
          </w:divBdr>
        </w:div>
        <w:div w:id="706296303">
          <w:marLeft w:val="1800"/>
          <w:marRight w:val="0"/>
          <w:marTop w:val="48"/>
          <w:marBottom w:val="0"/>
          <w:divBdr>
            <w:top w:val="none" w:sz="0" w:space="0" w:color="auto"/>
            <w:left w:val="none" w:sz="0" w:space="0" w:color="auto"/>
            <w:bottom w:val="none" w:sz="0" w:space="0" w:color="auto"/>
            <w:right w:val="none" w:sz="0" w:space="0" w:color="auto"/>
          </w:divBdr>
        </w:div>
        <w:div w:id="1803377930">
          <w:marLeft w:val="2520"/>
          <w:marRight w:val="0"/>
          <w:marTop w:val="48"/>
          <w:marBottom w:val="0"/>
          <w:divBdr>
            <w:top w:val="none" w:sz="0" w:space="0" w:color="auto"/>
            <w:left w:val="none" w:sz="0" w:space="0" w:color="auto"/>
            <w:bottom w:val="none" w:sz="0" w:space="0" w:color="auto"/>
            <w:right w:val="none" w:sz="0" w:space="0" w:color="auto"/>
          </w:divBdr>
        </w:div>
        <w:div w:id="52235885">
          <w:marLeft w:val="2520"/>
          <w:marRight w:val="0"/>
          <w:marTop w:val="48"/>
          <w:marBottom w:val="0"/>
          <w:divBdr>
            <w:top w:val="none" w:sz="0" w:space="0" w:color="auto"/>
            <w:left w:val="none" w:sz="0" w:space="0" w:color="auto"/>
            <w:bottom w:val="none" w:sz="0" w:space="0" w:color="auto"/>
            <w:right w:val="none" w:sz="0" w:space="0" w:color="auto"/>
          </w:divBdr>
        </w:div>
        <w:div w:id="1995911553">
          <w:marLeft w:val="1800"/>
          <w:marRight w:val="0"/>
          <w:marTop w:val="48"/>
          <w:marBottom w:val="0"/>
          <w:divBdr>
            <w:top w:val="none" w:sz="0" w:space="0" w:color="auto"/>
            <w:left w:val="none" w:sz="0" w:space="0" w:color="auto"/>
            <w:bottom w:val="none" w:sz="0" w:space="0" w:color="auto"/>
            <w:right w:val="none" w:sz="0" w:space="0" w:color="auto"/>
          </w:divBdr>
        </w:div>
        <w:div w:id="1604457996">
          <w:marLeft w:val="2520"/>
          <w:marRight w:val="0"/>
          <w:marTop w:val="48"/>
          <w:marBottom w:val="0"/>
          <w:divBdr>
            <w:top w:val="none" w:sz="0" w:space="0" w:color="auto"/>
            <w:left w:val="none" w:sz="0" w:space="0" w:color="auto"/>
            <w:bottom w:val="none" w:sz="0" w:space="0" w:color="auto"/>
            <w:right w:val="none" w:sz="0" w:space="0" w:color="auto"/>
          </w:divBdr>
        </w:div>
        <w:div w:id="833956848">
          <w:marLeft w:val="2520"/>
          <w:marRight w:val="0"/>
          <w:marTop w:val="48"/>
          <w:marBottom w:val="0"/>
          <w:divBdr>
            <w:top w:val="none" w:sz="0" w:space="0" w:color="auto"/>
            <w:left w:val="none" w:sz="0" w:space="0" w:color="auto"/>
            <w:bottom w:val="none" w:sz="0" w:space="0" w:color="auto"/>
            <w:right w:val="none" w:sz="0" w:space="0" w:color="auto"/>
          </w:divBdr>
        </w:div>
      </w:divsChild>
    </w:div>
    <w:div w:id="537861166">
      <w:bodyDiv w:val="1"/>
      <w:marLeft w:val="0"/>
      <w:marRight w:val="0"/>
      <w:marTop w:val="0"/>
      <w:marBottom w:val="0"/>
      <w:divBdr>
        <w:top w:val="none" w:sz="0" w:space="0" w:color="auto"/>
        <w:left w:val="none" w:sz="0" w:space="0" w:color="auto"/>
        <w:bottom w:val="none" w:sz="0" w:space="0" w:color="auto"/>
        <w:right w:val="none" w:sz="0" w:space="0" w:color="auto"/>
      </w:divBdr>
    </w:div>
    <w:div w:id="638266520">
      <w:bodyDiv w:val="1"/>
      <w:marLeft w:val="0"/>
      <w:marRight w:val="0"/>
      <w:marTop w:val="0"/>
      <w:marBottom w:val="0"/>
      <w:divBdr>
        <w:top w:val="none" w:sz="0" w:space="0" w:color="auto"/>
        <w:left w:val="none" w:sz="0" w:space="0" w:color="auto"/>
        <w:bottom w:val="none" w:sz="0" w:space="0" w:color="auto"/>
        <w:right w:val="none" w:sz="0" w:space="0" w:color="auto"/>
      </w:divBdr>
    </w:div>
    <w:div w:id="675696110">
      <w:bodyDiv w:val="1"/>
      <w:marLeft w:val="0"/>
      <w:marRight w:val="0"/>
      <w:marTop w:val="0"/>
      <w:marBottom w:val="0"/>
      <w:divBdr>
        <w:top w:val="none" w:sz="0" w:space="0" w:color="auto"/>
        <w:left w:val="none" w:sz="0" w:space="0" w:color="auto"/>
        <w:bottom w:val="none" w:sz="0" w:space="0" w:color="auto"/>
        <w:right w:val="none" w:sz="0" w:space="0" w:color="auto"/>
      </w:divBdr>
    </w:div>
    <w:div w:id="680858497">
      <w:bodyDiv w:val="1"/>
      <w:marLeft w:val="0"/>
      <w:marRight w:val="0"/>
      <w:marTop w:val="0"/>
      <w:marBottom w:val="0"/>
      <w:divBdr>
        <w:top w:val="none" w:sz="0" w:space="0" w:color="auto"/>
        <w:left w:val="none" w:sz="0" w:space="0" w:color="auto"/>
        <w:bottom w:val="none" w:sz="0" w:space="0" w:color="auto"/>
        <w:right w:val="none" w:sz="0" w:space="0" w:color="auto"/>
      </w:divBdr>
    </w:div>
    <w:div w:id="684015473">
      <w:bodyDiv w:val="1"/>
      <w:marLeft w:val="0"/>
      <w:marRight w:val="0"/>
      <w:marTop w:val="0"/>
      <w:marBottom w:val="0"/>
      <w:divBdr>
        <w:top w:val="none" w:sz="0" w:space="0" w:color="auto"/>
        <w:left w:val="none" w:sz="0" w:space="0" w:color="auto"/>
        <w:bottom w:val="none" w:sz="0" w:space="0" w:color="auto"/>
        <w:right w:val="none" w:sz="0" w:space="0" w:color="auto"/>
      </w:divBdr>
    </w:div>
    <w:div w:id="730007230">
      <w:bodyDiv w:val="1"/>
      <w:marLeft w:val="0"/>
      <w:marRight w:val="0"/>
      <w:marTop w:val="0"/>
      <w:marBottom w:val="0"/>
      <w:divBdr>
        <w:top w:val="none" w:sz="0" w:space="0" w:color="auto"/>
        <w:left w:val="none" w:sz="0" w:space="0" w:color="auto"/>
        <w:bottom w:val="none" w:sz="0" w:space="0" w:color="auto"/>
        <w:right w:val="none" w:sz="0" w:space="0" w:color="auto"/>
      </w:divBdr>
      <w:divsChild>
        <w:div w:id="1460879388">
          <w:marLeft w:val="547"/>
          <w:marRight w:val="0"/>
          <w:marTop w:val="58"/>
          <w:marBottom w:val="0"/>
          <w:divBdr>
            <w:top w:val="none" w:sz="0" w:space="0" w:color="auto"/>
            <w:left w:val="none" w:sz="0" w:space="0" w:color="auto"/>
            <w:bottom w:val="none" w:sz="0" w:space="0" w:color="auto"/>
            <w:right w:val="none" w:sz="0" w:space="0" w:color="auto"/>
          </w:divBdr>
        </w:div>
        <w:div w:id="1434744212">
          <w:marLeft w:val="1166"/>
          <w:marRight w:val="0"/>
          <w:marTop w:val="58"/>
          <w:marBottom w:val="0"/>
          <w:divBdr>
            <w:top w:val="none" w:sz="0" w:space="0" w:color="auto"/>
            <w:left w:val="none" w:sz="0" w:space="0" w:color="auto"/>
            <w:bottom w:val="none" w:sz="0" w:space="0" w:color="auto"/>
            <w:right w:val="none" w:sz="0" w:space="0" w:color="auto"/>
          </w:divBdr>
        </w:div>
        <w:div w:id="1008291588">
          <w:marLeft w:val="1800"/>
          <w:marRight w:val="0"/>
          <w:marTop w:val="58"/>
          <w:marBottom w:val="0"/>
          <w:divBdr>
            <w:top w:val="none" w:sz="0" w:space="0" w:color="auto"/>
            <w:left w:val="none" w:sz="0" w:space="0" w:color="auto"/>
            <w:bottom w:val="none" w:sz="0" w:space="0" w:color="auto"/>
            <w:right w:val="none" w:sz="0" w:space="0" w:color="auto"/>
          </w:divBdr>
        </w:div>
        <w:div w:id="831604432">
          <w:marLeft w:val="1800"/>
          <w:marRight w:val="0"/>
          <w:marTop w:val="58"/>
          <w:marBottom w:val="0"/>
          <w:divBdr>
            <w:top w:val="none" w:sz="0" w:space="0" w:color="auto"/>
            <w:left w:val="none" w:sz="0" w:space="0" w:color="auto"/>
            <w:bottom w:val="none" w:sz="0" w:space="0" w:color="auto"/>
            <w:right w:val="none" w:sz="0" w:space="0" w:color="auto"/>
          </w:divBdr>
        </w:div>
        <w:div w:id="67113102">
          <w:marLeft w:val="547"/>
          <w:marRight w:val="0"/>
          <w:marTop w:val="58"/>
          <w:marBottom w:val="0"/>
          <w:divBdr>
            <w:top w:val="none" w:sz="0" w:space="0" w:color="auto"/>
            <w:left w:val="none" w:sz="0" w:space="0" w:color="auto"/>
            <w:bottom w:val="none" w:sz="0" w:space="0" w:color="auto"/>
            <w:right w:val="none" w:sz="0" w:space="0" w:color="auto"/>
          </w:divBdr>
        </w:div>
        <w:div w:id="1426416807">
          <w:marLeft w:val="1166"/>
          <w:marRight w:val="0"/>
          <w:marTop w:val="58"/>
          <w:marBottom w:val="0"/>
          <w:divBdr>
            <w:top w:val="none" w:sz="0" w:space="0" w:color="auto"/>
            <w:left w:val="none" w:sz="0" w:space="0" w:color="auto"/>
            <w:bottom w:val="none" w:sz="0" w:space="0" w:color="auto"/>
            <w:right w:val="none" w:sz="0" w:space="0" w:color="auto"/>
          </w:divBdr>
        </w:div>
        <w:div w:id="567306205">
          <w:marLeft w:val="1800"/>
          <w:marRight w:val="0"/>
          <w:marTop w:val="58"/>
          <w:marBottom w:val="0"/>
          <w:divBdr>
            <w:top w:val="none" w:sz="0" w:space="0" w:color="auto"/>
            <w:left w:val="none" w:sz="0" w:space="0" w:color="auto"/>
            <w:bottom w:val="none" w:sz="0" w:space="0" w:color="auto"/>
            <w:right w:val="none" w:sz="0" w:space="0" w:color="auto"/>
          </w:divBdr>
        </w:div>
        <w:div w:id="2001808528">
          <w:marLeft w:val="1800"/>
          <w:marRight w:val="0"/>
          <w:marTop w:val="58"/>
          <w:marBottom w:val="0"/>
          <w:divBdr>
            <w:top w:val="none" w:sz="0" w:space="0" w:color="auto"/>
            <w:left w:val="none" w:sz="0" w:space="0" w:color="auto"/>
            <w:bottom w:val="none" w:sz="0" w:space="0" w:color="auto"/>
            <w:right w:val="none" w:sz="0" w:space="0" w:color="auto"/>
          </w:divBdr>
        </w:div>
        <w:div w:id="392310289">
          <w:marLeft w:val="1800"/>
          <w:marRight w:val="0"/>
          <w:marTop w:val="58"/>
          <w:marBottom w:val="0"/>
          <w:divBdr>
            <w:top w:val="none" w:sz="0" w:space="0" w:color="auto"/>
            <w:left w:val="none" w:sz="0" w:space="0" w:color="auto"/>
            <w:bottom w:val="none" w:sz="0" w:space="0" w:color="auto"/>
            <w:right w:val="none" w:sz="0" w:space="0" w:color="auto"/>
          </w:divBdr>
        </w:div>
        <w:div w:id="851727090">
          <w:marLeft w:val="547"/>
          <w:marRight w:val="0"/>
          <w:marTop w:val="58"/>
          <w:marBottom w:val="0"/>
          <w:divBdr>
            <w:top w:val="none" w:sz="0" w:space="0" w:color="auto"/>
            <w:left w:val="none" w:sz="0" w:space="0" w:color="auto"/>
            <w:bottom w:val="none" w:sz="0" w:space="0" w:color="auto"/>
            <w:right w:val="none" w:sz="0" w:space="0" w:color="auto"/>
          </w:divBdr>
        </w:div>
        <w:div w:id="850870948">
          <w:marLeft w:val="1166"/>
          <w:marRight w:val="0"/>
          <w:marTop w:val="58"/>
          <w:marBottom w:val="0"/>
          <w:divBdr>
            <w:top w:val="none" w:sz="0" w:space="0" w:color="auto"/>
            <w:left w:val="none" w:sz="0" w:space="0" w:color="auto"/>
            <w:bottom w:val="none" w:sz="0" w:space="0" w:color="auto"/>
            <w:right w:val="none" w:sz="0" w:space="0" w:color="auto"/>
          </w:divBdr>
        </w:div>
      </w:divsChild>
    </w:div>
    <w:div w:id="737242379">
      <w:bodyDiv w:val="1"/>
      <w:marLeft w:val="0"/>
      <w:marRight w:val="0"/>
      <w:marTop w:val="0"/>
      <w:marBottom w:val="0"/>
      <w:divBdr>
        <w:top w:val="none" w:sz="0" w:space="0" w:color="auto"/>
        <w:left w:val="none" w:sz="0" w:space="0" w:color="auto"/>
        <w:bottom w:val="none" w:sz="0" w:space="0" w:color="auto"/>
        <w:right w:val="none" w:sz="0" w:space="0" w:color="auto"/>
      </w:divBdr>
    </w:div>
    <w:div w:id="752625098">
      <w:bodyDiv w:val="1"/>
      <w:marLeft w:val="0"/>
      <w:marRight w:val="0"/>
      <w:marTop w:val="0"/>
      <w:marBottom w:val="0"/>
      <w:divBdr>
        <w:top w:val="none" w:sz="0" w:space="0" w:color="auto"/>
        <w:left w:val="none" w:sz="0" w:space="0" w:color="auto"/>
        <w:bottom w:val="none" w:sz="0" w:space="0" w:color="auto"/>
        <w:right w:val="none" w:sz="0" w:space="0" w:color="auto"/>
      </w:divBdr>
      <w:divsChild>
        <w:div w:id="1009715888">
          <w:marLeft w:val="547"/>
          <w:marRight w:val="0"/>
          <w:marTop w:val="58"/>
          <w:marBottom w:val="0"/>
          <w:divBdr>
            <w:top w:val="none" w:sz="0" w:space="0" w:color="auto"/>
            <w:left w:val="none" w:sz="0" w:space="0" w:color="auto"/>
            <w:bottom w:val="none" w:sz="0" w:space="0" w:color="auto"/>
            <w:right w:val="none" w:sz="0" w:space="0" w:color="auto"/>
          </w:divBdr>
        </w:div>
        <w:div w:id="1307783319">
          <w:marLeft w:val="1166"/>
          <w:marRight w:val="0"/>
          <w:marTop w:val="58"/>
          <w:marBottom w:val="0"/>
          <w:divBdr>
            <w:top w:val="none" w:sz="0" w:space="0" w:color="auto"/>
            <w:left w:val="none" w:sz="0" w:space="0" w:color="auto"/>
            <w:bottom w:val="none" w:sz="0" w:space="0" w:color="auto"/>
            <w:right w:val="none" w:sz="0" w:space="0" w:color="auto"/>
          </w:divBdr>
        </w:div>
        <w:div w:id="558903898">
          <w:marLeft w:val="1800"/>
          <w:marRight w:val="0"/>
          <w:marTop w:val="58"/>
          <w:marBottom w:val="0"/>
          <w:divBdr>
            <w:top w:val="none" w:sz="0" w:space="0" w:color="auto"/>
            <w:left w:val="none" w:sz="0" w:space="0" w:color="auto"/>
            <w:bottom w:val="none" w:sz="0" w:space="0" w:color="auto"/>
            <w:right w:val="none" w:sz="0" w:space="0" w:color="auto"/>
          </w:divBdr>
        </w:div>
        <w:div w:id="1779635944">
          <w:marLeft w:val="1800"/>
          <w:marRight w:val="0"/>
          <w:marTop w:val="58"/>
          <w:marBottom w:val="0"/>
          <w:divBdr>
            <w:top w:val="none" w:sz="0" w:space="0" w:color="auto"/>
            <w:left w:val="none" w:sz="0" w:space="0" w:color="auto"/>
            <w:bottom w:val="none" w:sz="0" w:space="0" w:color="auto"/>
            <w:right w:val="none" w:sz="0" w:space="0" w:color="auto"/>
          </w:divBdr>
        </w:div>
        <w:div w:id="252209197">
          <w:marLeft w:val="547"/>
          <w:marRight w:val="0"/>
          <w:marTop w:val="58"/>
          <w:marBottom w:val="0"/>
          <w:divBdr>
            <w:top w:val="none" w:sz="0" w:space="0" w:color="auto"/>
            <w:left w:val="none" w:sz="0" w:space="0" w:color="auto"/>
            <w:bottom w:val="none" w:sz="0" w:space="0" w:color="auto"/>
            <w:right w:val="none" w:sz="0" w:space="0" w:color="auto"/>
          </w:divBdr>
        </w:div>
        <w:div w:id="995572593">
          <w:marLeft w:val="1166"/>
          <w:marRight w:val="0"/>
          <w:marTop w:val="58"/>
          <w:marBottom w:val="0"/>
          <w:divBdr>
            <w:top w:val="none" w:sz="0" w:space="0" w:color="auto"/>
            <w:left w:val="none" w:sz="0" w:space="0" w:color="auto"/>
            <w:bottom w:val="none" w:sz="0" w:space="0" w:color="auto"/>
            <w:right w:val="none" w:sz="0" w:space="0" w:color="auto"/>
          </w:divBdr>
        </w:div>
        <w:div w:id="469399987">
          <w:marLeft w:val="1800"/>
          <w:marRight w:val="0"/>
          <w:marTop w:val="58"/>
          <w:marBottom w:val="0"/>
          <w:divBdr>
            <w:top w:val="none" w:sz="0" w:space="0" w:color="auto"/>
            <w:left w:val="none" w:sz="0" w:space="0" w:color="auto"/>
            <w:bottom w:val="none" w:sz="0" w:space="0" w:color="auto"/>
            <w:right w:val="none" w:sz="0" w:space="0" w:color="auto"/>
          </w:divBdr>
        </w:div>
        <w:div w:id="1174687702">
          <w:marLeft w:val="1800"/>
          <w:marRight w:val="0"/>
          <w:marTop w:val="58"/>
          <w:marBottom w:val="0"/>
          <w:divBdr>
            <w:top w:val="none" w:sz="0" w:space="0" w:color="auto"/>
            <w:left w:val="none" w:sz="0" w:space="0" w:color="auto"/>
            <w:bottom w:val="none" w:sz="0" w:space="0" w:color="auto"/>
            <w:right w:val="none" w:sz="0" w:space="0" w:color="auto"/>
          </w:divBdr>
        </w:div>
        <w:div w:id="1892303695">
          <w:marLeft w:val="1800"/>
          <w:marRight w:val="0"/>
          <w:marTop w:val="58"/>
          <w:marBottom w:val="0"/>
          <w:divBdr>
            <w:top w:val="none" w:sz="0" w:space="0" w:color="auto"/>
            <w:left w:val="none" w:sz="0" w:space="0" w:color="auto"/>
            <w:bottom w:val="none" w:sz="0" w:space="0" w:color="auto"/>
            <w:right w:val="none" w:sz="0" w:space="0" w:color="auto"/>
          </w:divBdr>
        </w:div>
        <w:div w:id="1299457352">
          <w:marLeft w:val="547"/>
          <w:marRight w:val="0"/>
          <w:marTop w:val="58"/>
          <w:marBottom w:val="0"/>
          <w:divBdr>
            <w:top w:val="none" w:sz="0" w:space="0" w:color="auto"/>
            <w:left w:val="none" w:sz="0" w:space="0" w:color="auto"/>
            <w:bottom w:val="none" w:sz="0" w:space="0" w:color="auto"/>
            <w:right w:val="none" w:sz="0" w:space="0" w:color="auto"/>
          </w:divBdr>
        </w:div>
        <w:div w:id="244919507">
          <w:marLeft w:val="1166"/>
          <w:marRight w:val="0"/>
          <w:marTop w:val="58"/>
          <w:marBottom w:val="0"/>
          <w:divBdr>
            <w:top w:val="none" w:sz="0" w:space="0" w:color="auto"/>
            <w:left w:val="none" w:sz="0" w:space="0" w:color="auto"/>
            <w:bottom w:val="none" w:sz="0" w:space="0" w:color="auto"/>
            <w:right w:val="none" w:sz="0" w:space="0" w:color="auto"/>
          </w:divBdr>
        </w:div>
      </w:divsChild>
    </w:div>
    <w:div w:id="788398622">
      <w:bodyDiv w:val="1"/>
      <w:marLeft w:val="0"/>
      <w:marRight w:val="0"/>
      <w:marTop w:val="0"/>
      <w:marBottom w:val="0"/>
      <w:divBdr>
        <w:top w:val="none" w:sz="0" w:space="0" w:color="auto"/>
        <w:left w:val="none" w:sz="0" w:space="0" w:color="auto"/>
        <w:bottom w:val="none" w:sz="0" w:space="0" w:color="auto"/>
        <w:right w:val="none" w:sz="0" w:space="0" w:color="auto"/>
      </w:divBdr>
    </w:div>
    <w:div w:id="795488821">
      <w:bodyDiv w:val="1"/>
      <w:marLeft w:val="0"/>
      <w:marRight w:val="0"/>
      <w:marTop w:val="0"/>
      <w:marBottom w:val="0"/>
      <w:divBdr>
        <w:top w:val="none" w:sz="0" w:space="0" w:color="auto"/>
        <w:left w:val="none" w:sz="0" w:space="0" w:color="auto"/>
        <w:bottom w:val="none" w:sz="0" w:space="0" w:color="auto"/>
        <w:right w:val="none" w:sz="0" w:space="0" w:color="auto"/>
      </w:divBdr>
      <w:divsChild>
        <w:div w:id="1458379178">
          <w:marLeft w:val="547"/>
          <w:marRight w:val="0"/>
          <w:marTop w:val="67"/>
          <w:marBottom w:val="0"/>
          <w:divBdr>
            <w:top w:val="none" w:sz="0" w:space="0" w:color="auto"/>
            <w:left w:val="none" w:sz="0" w:space="0" w:color="auto"/>
            <w:bottom w:val="none" w:sz="0" w:space="0" w:color="auto"/>
            <w:right w:val="none" w:sz="0" w:space="0" w:color="auto"/>
          </w:divBdr>
        </w:div>
        <w:div w:id="684550637">
          <w:marLeft w:val="1166"/>
          <w:marRight w:val="0"/>
          <w:marTop w:val="67"/>
          <w:marBottom w:val="0"/>
          <w:divBdr>
            <w:top w:val="none" w:sz="0" w:space="0" w:color="auto"/>
            <w:left w:val="none" w:sz="0" w:space="0" w:color="auto"/>
            <w:bottom w:val="none" w:sz="0" w:space="0" w:color="auto"/>
            <w:right w:val="none" w:sz="0" w:space="0" w:color="auto"/>
          </w:divBdr>
        </w:div>
        <w:div w:id="897546506">
          <w:marLeft w:val="1800"/>
          <w:marRight w:val="0"/>
          <w:marTop w:val="67"/>
          <w:marBottom w:val="0"/>
          <w:divBdr>
            <w:top w:val="none" w:sz="0" w:space="0" w:color="auto"/>
            <w:left w:val="none" w:sz="0" w:space="0" w:color="auto"/>
            <w:bottom w:val="none" w:sz="0" w:space="0" w:color="auto"/>
            <w:right w:val="none" w:sz="0" w:space="0" w:color="auto"/>
          </w:divBdr>
        </w:div>
        <w:div w:id="905454134">
          <w:marLeft w:val="1800"/>
          <w:marRight w:val="0"/>
          <w:marTop w:val="67"/>
          <w:marBottom w:val="0"/>
          <w:divBdr>
            <w:top w:val="none" w:sz="0" w:space="0" w:color="auto"/>
            <w:left w:val="none" w:sz="0" w:space="0" w:color="auto"/>
            <w:bottom w:val="none" w:sz="0" w:space="0" w:color="auto"/>
            <w:right w:val="none" w:sz="0" w:space="0" w:color="auto"/>
          </w:divBdr>
        </w:div>
        <w:div w:id="363989203">
          <w:marLeft w:val="1800"/>
          <w:marRight w:val="0"/>
          <w:marTop w:val="67"/>
          <w:marBottom w:val="0"/>
          <w:divBdr>
            <w:top w:val="none" w:sz="0" w:space="0" w:color="auto"/>
            <w:left w:val="none" w:sz="0" w:space="0" w:color="auto"/>
            <w:bottom w:val="none" w:sz="0" w:space="0" w:color="auto"/>
            <w:right w:val="none" w:sz="0" w:space="0" w:color="auto"/>
          </w:divBdr>
        </w:div>
        <w:div w:id="1397778549">
          <w:marLeft w:val="547"/>
          <w:marRight w:val="0"/>
          <w:marTop w:val="67"/>
          <w:marBottom w:val="0"/>
          <w:divBdr>
            <w:top w:val="none" w:sz="0" w:space="0" w:color="auto"/>
            <w:left w:val="none" w:sz="0" w:space="0" w:color="auto"/>
            <w:bottom w:val="none" w:sz="0" w:space="0" w:color="auto"/>
            <w:right w:val="none" w:sz="0" w:space="0" w:color="auto"/>
          </w:divBdr>
        </w:div>
        <w:div w:id="1486820831">
          <w:marLeft w:val="1166"/>
          <w:marRight w:val="0"/>
          <w:marTop w:val="67"/>
          <w:marBottom w:val="0"/>
          <w:divBdr>
            <w:top w:val="none" w:sz="0" w:space="0" w:color="auto"/>
            <w:left w:val="none" w:sz="0" w:space="0" w:color="auto"/>
            <w:bottom w:val="none" w:sz="0" w:space="0" w:color="auto"/>
            <w:right w:val="none" w:sz="0" w:space="0" w:color="auto"/>
          </w:divBdr>
        </w:div>
        <w:div w:id="843711888">
          <w:marLeft w:val="1800"/>
          <w:marRight w:val="0"/>
          <w:marTop w:val="67"/>
          <w:marBottom w:val="0"/>
          <w:divBdr>
            <w:top w:val="none" w:sz="0" w:space="0" w:color="auto"/>
            <w:left w:val="none" w:sz="0" w:space="0" w:color="auto"/>
            <w:bottom w:val="none" w:sz="0" w:space="0" w:color="auto"/>
            <w:right w:val="none" w:sz="0" w:space="0" w:color="auto"/>
          </w:divBdr>
        </w:div>
        <w:div w:id="712508473">
          <w:marLeft w:val="547"/>
          <w:marRight w:val="0"/>
          <w:marTop w:val="67"/>
          <w:marBottom w:val="0"/>
          <w:divBdr>
            <w:top w:val="none" w:sz="0" w:space="0" w:color="auto"/>
            <w:left w:val="none" w:sz="0" w:space="0" w:color="auto"/>
            <w:bottom w:val="none" w:sz="0" w:space="0" w:color="auto"/>
            <w:right w:val="none" w:sz="0" w:space="0" w:color="auto"/>
          </w:divBdr>
        </w:div>
        <w:div w:id="533856287">
          <w:marLeft w:val="1166"/>
          <w:marRight w:val="0"/>
          <w:marTop w:val="67"/>
          <w:marBottom w:val="0"/>
          <w:divBdr>
            <w:top w:val="none" w:sz="0" w:space="0" w:color="auto"/>
            <w:left w:val="none" w:sz="0" w:space="0" w:color="auto"/>
            <w:bottom w:val="none" w:sz="0" w:space="0" w:color="auto"/>
            <w:right w:val="none" w:sz="0" w:space="0" w:color="auto"/>
          </w:divBdr>
        </w:div>
      </w:divsChild>
    </w:div>
    <w:div w:id="796605977">
      <w:bodyDiv w:val="1"/>
      <w:marLeft w:val="0"/>
      <w:marRight w:val="0"/>
      <w:marTop w:val="0"/>
      <w:marBottom w:val="0"/>
      <w:divBdr>
        <w:top w:val="none" w:sz="0" w:space="0" w:color="auto"/>
        <w:left w:val="none" w:sz="0" w:space="0" w:color="auto"/>
        <w:bottom w:val="none" w:sz="0" w:space="0" w:color="auto"/>
        <w:right w:val="none" w:sz="0" w:space="0" w:color="auto"/>
      </w:divBdr>
      <w:divsChild>
        <w:div w:id="621771642">
          <w:marLeft w:val="547"/>
          <w:marRight w:val="0"/>
          <w:marTop w:val="58"/>
          <w:marBottom w:val="0"/>
          <w:divBdr>
            <w:top w:val="none" w:sz="0" w:space="0" w:color="auto"/>
            <w:left w:val="none" w:sz="0" w:space="0" w:color="auto"/>
            <w:bottom w:val="none" w:sz="0" w:space="0" w:color="auto"/>
            <w:right w:val="none" w:sz="0" w:space="0" w:color="auto"/>
          </w:divBdr>
        </w:div>
        <w:div w:id="1276673821">
          <w:marLeft w:val="1166"/>
          <w:marRight w:val="0"/>
          <w:marTop w:val="58"/>
          <w:marBottom w:val="0"/>
          <w:divBdr>
            <w:top w:val="none" w:sz="0" w:space="0" w:color="auto"/>
            <w:left w:val="none" w:sz="0" w:space="0" w:color="auto"/>
            <w:bottom w:val="none" w:sz="0" w:space="0" w:color="auto"/>
            <w:right w:val="none" w:sz="0" w:space="0" w:color="auto"/>
          </w:divBdr>
        </w:div>
        <w:div w:id="1664161670">
          <w:marLeft w:val="1800"/>
          <w:marRight w:val="0"/>
          <w:marTop w:val="58"/>
          <w:marBottom w:val="0"/>
          <w:divBdr>
            <w:top w:val="none" w:sz="0" w:space="0" w:color="auto"/>
            <w:left w:val="none" w:sz="0" w:space="0" w:color="auto"/>
            <w:bottom w:val="none" w:sz="0" w:space="0" w:color="auto"/>
            <w:right w:val="none" w:sz="0" w:space="0" w:color="auto"/>
          </w:divBdr>
        </w:div>
        <w:div w:id="589699167">
          <w:marLeft w:val="2520"/>
          <w:marRight w:val="0"/>
          <w:marTop w:val="58"/>
          <w:marBottom w:val="0"/>
          <w:divBdr>
            <w:top w:val="none" w:sz="0" w:space="0" w:color="auto"/>
            <w:left w:val="none" w:sz="0" w:space="0" w:color="auto"/>
            <w:bottom w:val="none" w:sz="0" w:space="0" w:color="auto"/>
            <w:right w:val="none" w:sz="0" w:space="0" w:color="auto"/>
          </w:divBdr>
        </w:div>
        <w:div w:id="1762557630">
          <w:marLeft w:val="1800"/>
          <w:marRight w:val="0"/>
          <w:marTop w:val="58"/>
          <w:marBottom w:val="0"/>
          <w:divBdr>
            <w:top w:val="none" w:sz="0" w:space="0" w:color="auto"/>
            <w:left w:val="none" w:sz="0" w:space="0" w:color="auto"/>
            <w:bottom w:val="none" w:sz="0" w:space="0" w:color="auto"/>
            <w:right w:val="none" w:sz="0" w:space="0" w:color="auto"/>
          </w:divBdr>
        </w:div>
        <w:div w:id="1931280718">
          <w:marLeft w:val="2520"/>
          <w:marRight w:val="0"/>
          <w:marTop w:val="58"/>
          <w:marBottom w:val="0"/>
          <w:divBdr>
            <w:top w:val="none" w:sz="0" w:space="0" w:color="auto"/>
            <w:left w:val="none" w:sz="0" w:space="0" w:color="auto"/>
            <w:bottom w:val="none" w:sz="0" w:space="0" w:color="auto"/>
            <w:right w:val="none" w:sz="0" w:space="0" w:color="auto"/>
          </w:divBdr>
        </w:div>
        <w:div w:id="1103916056">
          <w:marLeft w:val="547"/>
          <w:marRight w:val="0"/>
          <w:marTop w:val="58"/>
          <w:marBottom w:val="0"/>
          <w:divBdr>
            <w:top w:val="none" w:sz="0" w:space="0" w:color="auto"/>
            <w:left w:val="none" w:sz="0" w:space="0" w:color="auto"/>
            <w:bottom w:val="none" w:sz="0" w:space="0" w:color="auto"/>
            <w:right w:val="none" w:sz="0" w:space="0" w:color="auto"/>
          </w:divBdr>
        </w:div>
        <w:div w:id="669051">
          <w:marLeft w:val="1166"/>
          <w:marRight w:val="0"/>
          <w:marTop w:val="58"/>
          <w:marBottom w:val="0"/>
          <w:divBdr>
            <w:top w:val="none" w:sz="0" w:space="0" w:color="auto"/>
            <w:left w:val="none" w:sz="0" w:space="0" w:color="auto"/>
            <w:bottom w:val="none" w:sz="0" w:space="0" w:color="auto"/>
            <w:right w:val="none" w:sz="0" w:space="0" w:color="auto"/>
          </w:divBdr>
        </w:div>
        <w:div w:id="925386298">
          <w:marLeft w:val="1800"/>
          <w:marRight w:val="0"/>
          <w:marTop w:val="58"/>
          <w:marBottom w:val="0"/>
          <w:divBdr>
            <w:top w:val="none" w:sz="0" w:space="0" w:color="auto"/>
            <w:left w:val="none" w:sz="0" w:space="0" w:color="auto"/>
            <w:bottom w:val="none" w:sz="0" w:space="0" w:color="auto"/>
            <w:right w:val="none" w:sz="0" w:space="0" w:color="auto"/>
          </w:divBdr>
        </w:div>
        <w:div w:id="1446196879">
          <w:marLeft w:val="2520"/>
          <w:marRight w:val="0"/>
          <w:marTop w:val="58"/>
          <w:marBottom w:val="0"/>
          <w:divBdr>
            <w:top w:val="none" w:sz="0" w:space="0" w:color="auto"/>
            <w:left w:val="none" w:sz="0" w:space="0" w:color="auto"/>
            <w:bottom w:val="none" w:sz="0" w:space="0" w:color="auto"/>
            <w:right w:val="none" w:sz="0" w:space="0" w:color="auto"/>
          </w:divBdr>
        </w:div>
        <w:div w:id="265768297">
          <w:marLeft w:val="2520"/>
          <w:marRight w:val="0"/>
          <w:marTop w:val="58"/>
          <w:marBottom w:val="0"/>
          <w:divBdr>
            <w:top w:val="none" w:sz="0" w:space="0" w:color="auto"/>
            <w:left w:val="none" w:sz="0" w:space="0" w:color="auto"/>
            <w:bottom w:val="none" w:sz="0" w:space="0" w:color="auto"/>
            <w:right w:val="none" w:sz="0" w:space="0" w:color="auto"/>
          </w:divBdr>
        </w:div>
        <w:div w:id="1868105504">
          <w:marLeft w:val="1800"/>
          <w:marRight w:val="0"/>
          <w:marTop w:val="58"/>
          <w:marBottom w:val="0"/>
          <w:divBdr>
            <w:top w:val="none" w:sz="0" w:space="0" w:color="auto"/>
            <w:left w:val="none" w:sz="0" w:space="0" w:color="auto"/>
            <w:bottom w:val="none" w:sz="0" w:space="0" w:color="auto"/>
            <w:right w:val="none" w:sz="0" w:space="0" w:color="auto"/>
          </w:divBdr>
        </w:div>
        <w:div w:id="1231960923">
          <w:marLeft w:val="2520"/>
          <w:marRight w:val="0"/>
          <w:marTop w:val="58"/>
          <w:marBottom w:val="0"/>
          <w:divBdr>
            <w:top w:val="none" w:sz="0" w:space="0" w:color="auto"/>
            <w:left w:val="none" w:sz="0" w:space="0" w:color="auto"/>
            <w:bottom w:val="none" w:sz="0" w:space="0" w:color="auto"/>
            <w:right w:val="none" w:sz="0" w:space="0" w:color="auto"/>
          </w:divBdr>
        </w:div>
      </w:divsChild>
    </w:div>
    <w:div w:id="839930823">
      <w:bodyDiv w:val="1"/>
      <w:marLeft w:val="0"/>
      <w:marRight w:val="0"/>
      <w:marTop w:val="0"/>
      <w:marBottom w:val="0"/>
      <w:divBdr>
        <w:top w:val="none" w:sz="0" w:space="0" w:color="auto"/>
        <w:left w:val="none" w:sz="0" w:space="0" w:color="auto"/>
        <w:bottom w:val="none" w:sz="0" w:space="0" w:color="auto"/>
        <w:right w:val="none" w:sz="0" w:space="0" w:color="auto"/>
      </w:divBdr>
      <w:divsChild>
        <w:div w:id="1904103203">
          <w:marLeft w:val="547"/>
          <w:marRight w:val="0"/>
          <w:marTop w:val="50"/>
          <w:marBottom w:val="0"/>
          <w:divBdr>
            <w:top w:val="none" w:sz="0" w:space="0" w:color="auto"/>
            <w:left w:val="none" w:sz="0" w:space="0" w:color="auto"/>
            <w:bottom w:val="none" w:sz="0" w:space="0" w:color="auto"/>
            <w:right w:val="none" w:sz="0" w:space="0" w:color="auto"/>
          </w:divBdr>
        </w:div>
        <w:div w:id="1738212639">
          <w:marLeft w:val="1166"/>
          <w:marRight w:val="0"/>
          <w:marTop w:val="50"/>
          <w:marBottom w:val="0"/>
          <w:divBdr>
            <w:top w:val="none" w:sz="0" w:space="0" w:color="auto"/>
            <w:left w:val="none" w:sz="0" w:space="0" w:color="auto"/>
            <w:bottom w:val="none" w:sz="0" w:space="0" w:color="auto"/>
            <w:right w:val="none" w:sz="0" w:space="0" w:color="auto"/>
          </w:divBdr>
        </w:div>
        <w:div w:id="330957408">
          <w:marLeft w:val="1800"/>
          <w:marRight w:val="0"/>
          <w:marTop w:val="50"/>
          <w:marBottom w:val="0"/>
          <w:divBdr>
            <w:top w:val="none" w:sz="0" w:space="0" w:color="auto"/>
            <w:left w:val="none" w:sz="0" w:space="0" w:color="auto"/>
            <w:bottom w:val="none" w:sz="0" w:space="0" w:color="auto"/>
            <w:right w:val="none" w:sz="0" w:space="0" w:color="auto"/>
          </w:divBdr>
        </w:div>
        <w:div w:id="1090813182">
          <w:marLeft w:val="547"/>
          <w:marRight w:val="0"/>
          <w:marTop w:val="50"/>
          <w:marBottom w:val="0"/>
          <w:divBdr>
            <w:top w:val="none" w:sz="0" w:space="0" w:color="auto"/>
            <w:left w:val="none" w:sz="0" w:space="0" w:color="auto"/>
            <w:bottom w:val="none" w:sz="0" w:space="0" w:color="auto"/>
            <w:right w:val="none" w:sz="0" w:space="0" w:color="auto"/>
          </w:divBdr>
        </w:div>
        <w:div w:id="35937213">
          <w:marLeft w:val="1166"/>
          <w:marRight w:val="0"/>
          <w:marTop w:val="50"/>
          <w:marBottom w:val="0"/>
          <w:divBdr>
            <w:top w:val="none" w:sz="0" w:space="0" w:color="auto"/>
            <w:left w:val="none" w:sz="0" w:space="0" w:color="auto"/>
            <w:bottom w:val="none" w:sz="0" w:space="0" w:color="auto"/>
            <w:right w:val="none" w:sz="0" w:space="0" w:color="auto"/>
          </w:divBdr>
        </w:div>
        <w:div w:id="740060404">
          <w:marLeft w:val="1800"/>
          <w:marRight w:val="0"/>
          <w:marTop w:val="50"/>
          <w:marBottom w:val="0"/>
          <w:divBdr>
            <w:top w:val="none" w:sz="0" w:space="0" w:color="auto"/>
            <w:left w:val="none" w:sz="0" w:space="0" w:color="auto"/>
            <w:bottom w:val="none" w:sz="0" w:space="0" w:color="auto"/>
            <w:right w:val="none" w:sz="0" w:space="0" w:color="auto"/>
          </w:divBdr>
        </w:div>
        <w:div w:id="1573154006">
          <w:marLeft w:val="1800"/>
          <w:marRight w:val="0"/>
          <w:marTop w:val="50"/>
          <w:marBottom w:val="0"/>
          <w:divBdr>
            <w:top w:val="none" w:sz="0" w:space="0" w:color="auto"/>
            <w:left w:val="none" w:sz="0" w:space="0" w:color="auto"/>
            <w:bottom w:val="none" w:sz="0" w:space="0" w:color="auto"/>
            <w:right w:val="none" w:sz="0" w:space="0" w:color="auto"/>
          </w:divBdr>
        </w:div>
        <w:div w:id="1314528546">
          <w:marLeft w:val="547"/>
          <w:marRight w:val="0"/>
          <w:marTop w:val="50"/>
          <w:marBottom w:val="0"/>
          <w:divBdr>
            <w:top w:val="none" w:sz="0" w:space="0" w:color="auto"/>
            <w:left w:val="none" w:sz="0" w:space="0" w:color="auto"/>
            <w:bottom w:val="none" w:sz="0" w:space="0" w:color="auto"/>
            <w:right w:val="none" w:sz="0" w:space="0" w:color="auto"/>
          </w:divBdr>
        </w:div>
        <w:div w:id="623001279">
          <w:marLeft w:val="1166"/>
          <w:marRight w:val="0"/>
          <w:marTop w:val="50"/>
          <w:marBottom w:val="0"/>
          <w:divBdr>
            <w:top w:val="none" w:sz="0" w:space="0" w:color="auto"/>
            <w:left w:val="none" w:sz="0" w:space="0" w:color="auto"/>
            <w:bottom w:val="none" w:sz="0" w:space="0" w:color="auto"/>
            <w:right w:val="none" w:sz="0" w:space="0" w:color="auto"/>
          </w:divBdr>
        </w:div>
        <w:div w:id="38404209">
          <w:marLeft w:val="1800"/>
          <w:marRight w:val="0"/>
          <w:marTop w:val="50"/>
          <w:marBottom w:val="0"/>
          <w:divBdr>
            <w:top w:val="none" w:sz="0" w:space="0" w:color="auto"/>
            <w:left w:val="none" w:sz="0" w:space="0" w:color="auto"/>
            <w:bottom w:val="none" w:sz="0" w:space="0" w:color="auto"/>
            <w:right w:val="none" w:sz="0" w:space="0" w:color="auto"/>
          </w:divBdr>
        </w:div>
        <w:div w:id="1180587154">
          <w:marLeft w:val="1800"/>
          <w:marRight w:val="0"/>
          <w:marTop w:val="50"/>
          <w:marBottom w:val="0"/>
          <w:divBdr>
            <w:top w:val="none" w:sz="0" w:space="0" w:color="auto"/>
            <w:left w:val="none" w:sz="0" w:space="0" w:color="auto"/>
            <w:bottom w:val="none" w:sz="0" w:space="0" w:color="auto"/>
            <w:right w:val="none" w:sz="0" w:space="0" w:color="auto"/>
          </w:divBdr>
        </w:div>
        <w:div w:id="1133718657">
          <w:marLeft w:val="1800"/>
          <w:marRight w:val="0"/>
          <w:marTop w:val="50"/>
          <w:marBottom w:val="0"/>
          <w:divBdr>
            <w:top w:val="none" w:sz="0" w:space="0" w:color="auto"/>
            <w:left w:val="none" w:sz="0" w:space="0" w:color="auto"/>
            <w:bottom w:val="none" w:sz="0" w:space="0" w:color="auto"/>
            <w:right w:val="none" w:sz="0" w:space="0" w:color="auto"/>
          </w:divBdr>
        </w:div>
        <w:div w:id="1700620234">
          <w:marLeft w:val="547"/>
          <w:marRight w:val="0"/>
          <w:marTop w:val="67"/>
          <w:marBottom w:val="0"/>
          <w:divBdr>
            <w:top w:val="none" w:sz="0" w:space="0" w:color="auto"/>
            <w:left w:val="none" w:sz="0" w:space="0" w:color="auto"/>
            <w:bottom w:val="none" w:sz="0" w:space="0" w:color="auto"/>
            <w:right w:val="none" w:sz="0" w:space="0" w:color="auto"/>
          </w:divBdr>
        </w:div>
        <w:div w:id="1874732727">
          <w:marLeft w:val="1166"/>
          <w:marRight w:val="0"/>
          <w:marTop w:val="67"/>
          <w:marBottom w:val="0"/>
          <w:divBdr>
            <w:top w:val="none" w:sz="0" w:space="0" w:color="auto"/>
            <w:left w:val="none" w:sz="0" w:space="0" w:color="auto"/>
            <w:bottom w:val="none" w:sz="0" w:space="0" w:color="auto"/>
            <w:right w:val="none" w:sz="0" w:space="0" w:color="auto"/>
          </w:divBdr>
        </w:div>
        <w:div w:id="92021001">
          <w:marLeft w:val="1800"/>
          <w:marRight w:val="0"/>
          <w:marTop w:val="67"/>
          <w:marBottom w:val="0"/>
          <w:divBdr>
            <w:top w:val="none" w:sz="0" w:space="0" w:color="auto"/>
            <w:left w:val="none" w:sz="0" w:space="0" w:color="auto"/>
            <w:bottom w:val="none" w:sz="0" w:space="0" w:color="auto"/>
            <w:right w:val="none" w:sz="0" w:space="0" w:color="auto"/>
          </w:divBdr>
        </w:div>
        <w:div w:id="1361860024">
          <w:marLeft w:val="1800"/>
          <w:marRight w:val="0"/>
          <w:marTop w:val="67"/>
          <w:marBottom w:val="0"/>
          <w:divBdr>
            <w:top w:val="none" w:sz="0" w:space="0" w:color="auto"/>
            <w:left w:val="none" w:sz="0" w:space="0" w:color="auto"/>
            <w:bottom w:val="none" w:sz="0" w:space="0" w:color="auto"/>
            <w:right w:val="none" w:sz="0" w:space="0" w:color="auto"/>
          </w:divBdr>
        </w:div>
        <w:div w:id="1093209724">
          <w:marLeft w:val="1800"/>
          <w:marRight w:val="0"/>
          <w:marTop w:val="67"/>
          <w:marBottom w:val="0"/>
          <w:divBdr>
            <w:top w:val="none" w:sz="0" w:space="0" w:color="auto"/>
            <w:left w:val="none" w:sz="0" w:space="0" w:color="auto"/>
            <w:bottom w:val="none" w:sz="0" w:space="0" w:color="auto"/>
            <w:right w:val="none" w:sz="0" w:space="0" w:color="auto"/>
          </w:divBdr>
        </w:div>
      </w:divsChild>
    </w:div>
    <w:div w:id="850871748">
      <w:bodyDiv w:val="1"/>
      <w:marLeft w:val="0"/>
      <w:marRight w:val="0"/>
      <w:marTop w:val="0"/>
      <w:marBottom w:val="0"/>
      <w:divBdr>
        <w:top w:val="none" w:sz="0" w:space="0" w:color="auto"/>
        <w:left w:val="none" w:sz="0" w:space="0" w:color="auto"/>
        <w:bottom w:val="none" w:sz="0" w:space="0" w:color="auto"/>
        <w:right w:val="none" w:sz="0" w:space="0" w:color="auto"/>
      </w:divBdr>
    </w:div>
    <w:div w:id="894895645">
      <w:bodyDiv w:val="1"/>
      <w:marLeft w:val="0"/>
      <w:marRight w:val="0"/>
      <w:marTop w:val="0"/>
      <w:marBottom w:val="0"/>
      <w:divBdr>
        <w:top w:val="none" w:sz="0" w:space="0" w:color="auto"/>
        <w:left w:val="none" w:sz="0" w:space="0" w:color="auto"/>
        <w:bottom w:val="none" w:sz="0" w:space="0" w:color="auto"/>
        <w:right w:val="none" w:sz="0" w:space="0" w:color="auto"/>
      </w:divBdr>
    </w:div>
    <w:div w:id="942810214">
      <w:bodyDiv w:val="1"/>
      <w:marLeft w:val="0"/>
      <w:marRight w:val="0"/>
      <w:marTop w:val="0"/>
      <w:marBottom w:val="0"/>
      <w:divBdr>
        <w:top w:val="none" w:sz="0" w:space="0" w:color="auto"/>
        <w:left w:val="none" w:sz="0" w:space="0" w:color="auto"/>
        <w:bottom w:val="none" w:sz="0" w:space="0" w:color="auto"/>
        <w:right w:val="none" w:sz="0" w:space="0" w:color="auto"/>
      </w:divBdr>
    </w:div>
    <w:div w:id="970940854">
      <w:bodyDiv w:val="1"/>
      <w:marLeft w:val="0"/>
      <w:marRight w:val="0"/>
      <w:marTop w:val="0"/>
      <w:marBottom w:val="0"/>
      <w:divBdr>
        <w:top w:val="none" w:sz="0" w:space="0" w:color="auto"/>
        <w:left w:val="none" w:sz="0" w:space="0" w:color="auto"/>
        <w:bottom w:val="none" w:sz="0" w:space="0" w:color="auto"/>
        <w:right w:val="none" w:sz="0" w:space="0" w:color="auto"/>
      </w:divBdr>
      <w:divsChild>
        <w:div w:id="642269815">
          <w:marLeft w:val="547"/>
          <w:marRight w:val="0"/>
          <w:marTop w:val="48"/>
          <w:marBottom w:val="0"/>
          <w:divBdr>
            <w:top w:val="none" w:sz="0" w:space="0" w:color="auto"/>
            <w:left w:val="none" w:sz="0" w:space="0" w:color="auto"/>
            <w:bottom w:val="none" w:sz="0" w:space="0" w:color="auto"/>
            <w:right w:val="none" w:sz="0" w:space="0" w:color="auto"/>
          </w:divBdr>
        </w:div>
        <w:div w:id="1120539152">
          <w:marLeft w:val="1267"/>
          <w:marRight w:val="0"/>
          <w:marTop w:val="48"/>
          <w:marBottom w:val="0"/>
          <w:divBdr>
            <w:top w:val="none" w:sz="0" w:space="0" w:color="auto"/>
            <w:left w:val="none" w:sz="0" w:space="0" w:color="auto"/>
            <w:bottom w:val="none" w:sz="0" w:space="0" w:color="auto"/>
            <w:right w:val="none" w:sz="0" w:space="0" w:color="auto"/>
          </w:divBdr>
        </w:div>
        <w:div w:id="941650218">
          <w:marLeft w:val="1800"/>
          <w:marRight w:val="0"/>
          <w:marTop w:val="48"/>
          <w:marBottom w:val="0"/>
          <w:divBdr>
            <w:top w:val="none" w:sz="0" w:space="0" w:color="auto"/>
            <w:left w:val="none" w:sz="0" w:space="0" w:color="auto"/>
            <w:bottom w:val="none" w:sz="0" w:space="0" w:color="auto"/>
            <w:right w:val="none" w:sz="0" w:space="0" w:color="auto"/>
          </w:divBdr>
        </w:div>
        <w:div w:id="1367679333">
          <w:marLeft w:val="1800"/>
          <w:marRight w:val="0"/>
          <w:marTop w:val="48"/>
          <w:marBottom w:val="0"/>
          <w:divBdr>
            <w:top w:val="none" w:sz="0" w:space="0" w:color="auto"/>
            <w:left w:val="none" w:sz="0" w:space="0" w:color="auto"/>
            <w:bottom w:val="none" w:sz="0" w:space="0" w:color="auto"/>
            <w:right w:val="none" w:sz="0" w:space="0" w:color="auto"/>
          </w:divBdr>
        </w:div>
        <w:div w:id="1823810911">
          <w:marLeft w:val="1800"/>
          <w:marRight w:val="0"/>
          <w:marTop w:val="48"/>
          <w:marBottom w:val="0"/>
          <w:divBdr>
            <w:top w:val="none" w:sz="0" w:space="0" w:color="auto"/>
            <w:left w:val="none" w:sz="0" w:space="0" w:color="auto"/>
            <w:bottom w:val="none" w:sz="0" w:space="0" w:color="auto"/>
            <w:right w:val="none" w:sz="0" w:space="0" w:color="auto"/>
          </w:divBdr>
        </w:div>
        <w:div w:id="915437804">
          <w:marLeft w:val="2520"/>
          <w:marRight w:val="0"/>
          <w:marTop w:val="48"/>
          <w:marBottom w:val="0"/>
          <w:divBdr>
            <w:top w:val="none" w:sz="0" w:space="0" w:color="auto"/>
            <w:left w:val="none" w:sz="0" w:space="0" w:color="auto"/>
            <w:bottom w:val="none" w:sz="0" w:space="0" w:color="auto"/>
            <w:right w:val="none" w:sz="0" w:space="0" w:color="auto"/>
          </w:divBdr>
        </w:div>
        <w:div w:id="516771772">
          <w:marLeft w:val="2520"/>
          <w:marRight w:val="0"/>
          <w:marTop w:val="48"/>
          <w:marBottom w:val="0"/>
          <w:divBdr>
            <w:top w:val="none" w:sz="0" w:space="0" w:color="auto"/>
            <w:left w:val="none" w:sz="0" w:space="0" w:color="auto"/>
            <w:bottom w:val="none" w:sz="0" w:space="0" w:color="auto"/>
            <w:right w:val="none" w:sz="0" w:space="0" w:color="auto"/>
          </w:divBdr>
        </w:div>
        <w:div w:id="1260021597">
          <w:marLeft w:val="2520"/>
          <w:marRight w:val="0"/>
          <w:marTop w:val="48"/>
          <w:marBottom w:val="0"/>
          <w:divBdr>
            <w:top w:val="none" w:sz="0" w:space="0" w:color="auto"/>
            <w:left w:val="none" w:sz="0" w:space="0" w:color="auto"/>
            <w:bottom w:val="none" w:sz="0" w:space="0" w:color="auto"/>
            <w:right w:val="none" w:sz="0" w:space="0" w:color="auto"/>
          </w:divBdr>
        </w:div>
        <w:div w:id="1505822022">
          <w:marLeft w:val="1800"/>
          <w:marRight w:val="0"/>
          <w:marTop w:val="48"/>
          <w:marBottom w:val="0"/>
          <w:divBdr>
            <w:top w:val="none" w:sz="0" w:space="0" w:color="auto"/>
            <w:left w:val="none" w:sz="0" w:space="0" w:color="auto"/>
            <w:bottom w:val="none" w:sz="0" w:space="0" w:color="auto"/>
            <w:right w:val="none" w:sz="0" w:space="0" w:color="auto"/>
          </w:divBdr>
        </w:div>
        <w:div w:id="239097978">
          <w:marLeft w:val="1800"/>
          <w:marRight w:val="0"/>
          <w:marTop w:val="48"/>
          <w:marBottom w:val="0"/>
          <w:divBdr>
            <w:top w:val="none" w:sz="0" w:space="0" w:color="auto"/>
            <w:left w:val="none" w:sz="0" w:space="0" w:color="auto"/>
            <w:bottom w:val="none" w:sz="0" w:space="0" w:color="auto"/>
            <w:right w:val="none" w:sz="0" w:space="0" w:color="auto"/>
          </w:divBdr>
        </w:div>
        <w:div w:id="455148889">
          <w:marLeft w:val="1800"/>
          <w:marRight w:val="0"/>
          <w:marTop w:val="48"/>
          <w:marBottom w:val="0"/>
          <w:divBdr>
            <w:top w:val="none" w:sz="0" w:space="0" w:color="auto"/>
            <w:left w:val="none" w:sz="0" w:space="0" w:color="auto"/>
            <w:bottom w:val="none" w:sz="0" w:space="0" w:color="auto"/>
            <w:right w:val="none" w:sz="0" w:space="0" w:color="auto"/>
          </w:divBdr>
        </w:div>
        <w:div w:id="1222517507">
          <w:marLeft w:val="2520"/>
          <w:marRight w:val="0"/>
          <w:marTop w:val="48"/>
          <w:marBottom w:val="0"/>
          <w:divBdr>
            <w:top w:val="none" w:sz="0" w:space="0" w:color="auto"/>
            <w:left w:val="none" w:sz="0" w:space="0" w:color="auto"/>
            <w:bottom w:val="none" w:sz="0" w:space="0" w:color="auto"/>
            <w:right w:val="none" w:sz="0" w:space="0" w:color="auto"/>
          </w:divBdr>
        </w:div>
        <w:div w:id="1430470800">
          <w:marLeft w:val="2520"/>
          <w:marRight w:val="0"/>
          <w:marTop w:val="48"/>
          <w:marBottom w:val="0"/>
          <w:divBdr>
            <w:top w:val="none" w:sz="0" w:space="0" w:color="auto"/>
            <w:left w:val="none" w:sz="0" w:space="0" w:color="auto"/>
            <w:bottom w:val="none" w:sz="0" w:space="0" w:color="auto"/>
            <w:right w:val="none" w:sz="0" w:space="0" w:color="auto"/>
          </w:divBdr>
        </w:div>
        <w:div w:id="1779520995">
          <w:marLeft w:val="1800"/>
          <w:marRight w:val="0"/>
          <w:marTop w:val="48"/>
          <w:marBottom w:val="0"/>
          <w:divBdr>
            <w:top w:val="none" w:sz="0" w:space="0" w:color="auto"/>
            <w:left w:val="none" w:sz="0" w:space="0" w:color="auto"/>
            <w:bottom w:val="none" w:sz="0" w:space="0" w:color="auto"/>
            <w:right w:val="none" w:sz="0" w:space="0" w:color="auto"/>
          </w:divBdr>
        </w:div>
        <w:div w:id="1532573832">
          <w:marLeft w:val="2520"/>
          <w:marRight w:val="0"/>
          <w:marTop w:val="48"/>
          <w:marBottom w:val="0"/>
          <w:divBdr>
            <w:top w:val="none" w:sz="0" w:space="0" w:color="auto"/>
            <w:left w:val="none" w:sz="0" w:space="0" w:color="auto"/>
            <w:bottom w:val="none" w:sz="0" w:space="0" w:color="auto"/>
            <w:right w:val="none" w:sz="0" w:space="0" w:color="auto"/>
          </w:divBdr>
        </w:div>
        <w:div w:id="2137331261">
          <w:marLeft w:val="2520"/>
          <w:marRight w:val="0"/>
          <w:marTop w:val="48"/>
          <w:marBottom w:val="0"/>
          <w:divBdr>
            <w:top w:val="none" w:sz="0" w:space="0" w:color="auto"/>
            <w:left w:val="none" w:sz="0" w:space="0" w:color="auto"/>
            <w:bottom w:val="none" w:sz="0" w:space="0" w:color="auto"/>
            <w:right w:val="none" w:sz="0" w:space="0" w:color="auto"/>
          </w:divBdr>
        </w:div>
      </w:divsChild>
    </w:div>
    <w:div w:id="996802756">
      <w:bodyDiv w:val="1"/>
      <w:marLeft w:val="0"/>
      <w:marRight w:val="0"/>
      <w:marTop w:val="0"/>
      <w:marBottom w:val="0"/>
      <w:divBdr>
        <w:top w:val="none" w:sz="0" w:space="0" w:color="auto"/>
        <w:left w:val="none" w:sz="0" w:space="0" w:color="auto"/>
        <w:bottom w:val="none" w:sz="0" w:space="0" w:color="auto"/>
        <w:right w:val="none" w:sz="0" w:space="0" w:color="auto"/>
      </w:divBdr>
    </w:div>
    <w:div w:id="1015495499">
      <w:bodyDiv w:val="1"/>
      <w:marLeft w:val="0"/>
      <w:marRight w:val="0"/>
      <w:marTop w:val="0"/>
      <w:marBottom w:val="0"/>
      <w:divBdr>
        <w:top w:val="none" w:sz="0" w:space="0" w:color="auto"/>
        <w:left w:val="none" w:sz="0" w:space="0" w:color="auto"/>
        <w:bottom w:val="none" w:sz="0" w:space="0" w:color="auto"/>
        <w:right w:val="none" w:sz="0" w:space="0" w:color="auto"/>
      </w:divBdr>
      <w:divsChild>
        <w:div w:id="774515564">
          <w:marLeft w:val="547"/>
          <w:marRight w:val="0"/>
          <w:marTop w:val="48"/>
          <w:marBottom w:val="0"/>
          <w:divBdr>
            <w:top w:val="none" w:sz="0" w:space="0" w:color="auto"/>
            <w:left w:val="none" w:sz="0" w:space="0" w:color="auto"/>
            <w:bottom w:val="none" w:sz="0" w:space="0" w:color="auto"/>
            <w:right w:val="none" w:sz="0" w:space="0" w:color="auto"/>
          </w:divBdr>
        </w:div>
        <w:div w:id="2146661213">
          <w:marLeft w:val="1166"/>
          <w:marRight w:val="0"/>
          <w:marTop w:val="48"/>
          <w:marBottom w:val="0"/>
          <w:divBdr>
            <w:top w:val="none" w:sz="0" w:space="0" w:color="auto"/>
            <w:left w:val="none" w:sz="0" w:space="0" w:color="auto"/>
            <w:bottom w:val="none" w:sz="0" w:space="0" w:color="auto"/>
            <w:right w:val="none" w:sz="0" w:space="0" w:color="auto"/>
          </w:divBdr>
        </w:div>
        <w:div w:id="1193956468">
          <w:marLeft w:val="1800"/>
          <w:marRight w:val="0"/>
          <w:marTop w:val="48"/>
          <w:marBottom w:val="0"/>
          <w:divBdr>
            <w:top w:val="none" w:sz="0" w:space="0" w:color="auto"/>
            <w:left w:val="none" w:sz="0" w:space="0" w:color="auto"/>
            <w:bottom w:val="none" w:sz="0" w:space="0" w:color="auto"/>
            <w:right w:val="none" w:sz="0" w:space="0" w:color="auto"/>
          </w:divBdr>
        </w:div>
        <w:div w:id="1638342233">
          <w:marLeft w:val="1800"/>
          <w:marRight w:val="0"/>
          <w:marTop w:val="48"/>
          <w:marBottom w:val="0"/>
          <w:divBdr>
            <w:top w:val="none" w:sz="0" w:space="0" w:color="auto"/>
            <w:left w:val="none" w:sz="0" w:space="0" w:color="auto"/>
            <w:bottom w:val="none" w:sz="0" w:space="0" w:color="auto"/>
            <w:right w:val="none" w:sz="0" w:space="0" w:color="auto"/>
          </w:divBdr>
        </w:div>
        <w:div w:id="136727327">
          <w:marLeft w:val="1800"/>
          <w:marRight w:val="0"/>
          <w:marTop w:val="48"/>
          <w:marBottom w:val="0"/>
          <w:divBdr>
            <w:top w:val="none" w:sz="0" w:space="0" w:color="auto"/>
            <w:left w:val="none" w:sz="0" w:space="0" w:color="auto"/>
            <w:bottom w:val="none" w:sz="0" w:space="0" w:color="auto"/>
            <w:right w:val="none" w:sz="0" w:space="0" w:color="auto"/>
          </w:divBdr>
        </w:div>
        <w:div w:id="426733784">
          <w:marLeft w:val="1800"/>
          <w:marRight w:val="0"/>
          <w:marTop w:val="48"/>
          <w:marBottom w:val="0"/>
          <w:divBdr>
            <w:top w:val="none" w:sz="0" w:space="0" w:color="auto"/>
            <w:left w:val="none" w:sz="0" w:space="0" w:color="auto"/>
            <w:bottom w:val="none" w:sz="0" w:space="0" w:color="auto"/>
            <w:right w:val="none" w:sz="0" w:space="0" w:color="auto"/>
          </w:divBdr>
        </w:div>
        <w:div w:id="259916133">
          <w:marLeft w:val="547"/>
          <w:marRight w:val="0"/>
          <w:marTop w:val="24"/>
          <w:marBottom w:val="0"/>
          <w:divBdr>
            <w:top w:val="none" w:sz="0" w:space="0" w:color="auto"/>
            <w:left w:val="none" w:sz="0" w:space="0" w:color="auto"/>
            <w:bottom w:val="none" w:sz="0" w:space="0" w:color="auto"/>
            <w:right w:val="none" w:sz="0" w:space="0" w:color="auto"/>
          </w:divBdr>
        </w:div>
        <w:div w:id="2137798516">
          <w:marLeft w:val="1166"/>
          <w:marRight w:val="0"/>
          <w:marTop w:val="24"/>
          <w:marBottom w:val="0"/>
          <w:divBdr>
            <w:top w:val="none" w:sz="0" w:space="0" w:color="auto"/>
            <w:left w:val="none" w:sz="0" w:space="0" w:color="auto"/>
            <w:bottom w:val="none" w:sz="0" w:space="0" w:color="auto"/>
            <w:right w:val="none" w:sz="0" w:space="0" w:color="auto"/>
          </w:divBdr>
        </w:div>
        <w:div w:id="2114591389">
          <w:marLeft w:val="1800"/>
          <w:marRight w:val="0"/>
          <w:marTop w:val="0"/>
          <w:marBottom w:val="0"/>
          <w:divBdr>
            <w:top w:val="none" w:sz="0" w:space="0" w:color="auto"/>
            <w:left w:val="none" w:sz="0" w:space="0" w:color="auto"/>
            <w:bottom w:val="none" w:sz="0" w:space="0" w:color="auto"/>
            <w:right w:val="none" w:sz="0" w:space="0" w:color="auto"/>
          </w:divBdr>
        </w:div>
        <w:div w:id="1635865432">
          <w:marLeft w:val="2520"/>
          <w:marRight w:val="0"/>
          <w:marTop w:val="0"/>
          <w:marBottom w:val="0"/>
          <w:divBdr>
            <w:top w:val="none" w:sz="0" w:space="0" w:color="auto"/>
            <w:left w:val="none" w:sz="0" w:space="0" w:color="auto"/>
            <w:bottom w:val="none" w:sz="0" w:space="0" w:color="auto"/>
            <w:right w:val="none" w:sz="0" w:space="0" w:color="auto"/>
          </w:divBdr>
        </w:div>
        <w:div w:id="1983465230">
          <w:marLeft w:val="1800"/>
          <w:marRight w:val="0"/>
          <w:marTop w:val="0"/>
          <w:marBottom w:val="0"/>
          <w:divBdr>
            <w:top w:val="none" w:sz="0" w:space="0" w:color="auto"/>
            <w:left w:val="none" w:sz="0" w:space="0" w:color="auto"/>
            <w:bottom w:val="none" w:sz="0" w:space="0" w:color="auto"/>
            <w:right w:val="none" w:sz="0" w:space="0" w:color="auto"/>
          </w:divBdr>
        </w:div>
        <w:div w:id="670988161">
          <w:marLeft w:val="2520"/>
          <w:marRight w:val="0"/>
          <w:marTop w:val="0"/>
          <w:marBottom w:val="0"/>
          <w:divBdr>
            <w:top w:val="none" w:sz="0" w:space="0" w:color="auto"/>
            <w:left w:val="none" w:sz="0" w:space="0" w:color="auto"/>
            <w:bottom w:val="none" w:sz="0" w:space="0" w:color="auto"/>
            <w:right w:val="none" w:sz="0" w:space="0" w:color="auto"/>
          </w:divBdr>
        </w:div>
        <w:div w:id="1971742365">
          <w:marLeft w:val="2520"/>
          <w:marRight w:val="0"/>
          <w:marTop w:val="0"/>
          <w:marBottom w:val="0"/>
          <w:divBdr>
            <w:top w:val="none" w:sz="0" w:space="0" w:color="auto"/>
            <w:left w:val="none" w:sz="0" w:space="0" w:color="auto"/>
            <w:bottom w:val="none" w:sz="0" w:space="0" w:color="auto"/>
            <w:right w:val="none" w:sz="0" w:space="0" w:color="auto"/>
          </w:divBdr>
        </w:div>
        <w:div w:id="1984506783">
          <w:marLeft w:val="1800"/>
          <w:marRight w:val="0"/>
          <w:marTop w:val="0"/>
          <w:marBottom w:val="0"/>
          <w:divBdr>
            <w:top w:val="none" w:sz="0" w:space="0" w:color="auto"/>
            <w:left w:val="none" w:sz="0" w:space="0" w:color="auto"/>
            <w:bottom w:val="none" w:sz="0" w:space="0" w:color="auto"/>
            <w:right w:val="none" w:sz="0" w:space="0" w:color="auto"/>
          </w:divBdr>
        </w:div>
        <w:div w:id="254097380">
          <w:marLeft w:val="1800"/>
          <w:marRight w:val="0"/>
          <w:marTop w:val="0"/>
          <w:marBottom w:val="0"/>
          <w:divBdr>
            <w:top w:val="none" w:sz="0" w:space="0" w:color="auto"/>
            <w:left w:val="none" w:sz="0" w:space="0" w:color="auto"/>
            <w:bottom w:val="none" w:sz="0" w:space="0" w:color="auto"/>
            <w:right w:val="none" w:sz="0" w:space="0" w:color="auto"/>
          </w:divBdr>
        </w:div>
        <w:div w:id="880673659">
          <w:marLeft w:val="2520"/>
          <w:marRight w:val="0"/>
          <w:marTop w:val="0"/>
          <w:marBottom w:val="0"/>
          <w:divBdr>
            <w:top w:val="none" w:sz="0" w:space="0" w:color="auto"/>
            <w:left w:val="none" w:sz="0" w:space="0" w:color="auto"/>
            <w:bottom w:val="none" w:sz="0" w:space="0" w:color="auto"/>
            <w:right w:val="none" w:sz="0" w:space="0" w:color="auto"/>
          </w:divBdr>
        </w:div>
        <w:div w:id="2098742996">
          <w:marLeft w:val="2520"/>
          <w:marRight w:val="0"/>
          <w:marTop w:val="0"/>
          <w:marBottom w:val="0"/>
          <w:divBdr>
            <w:top w:val="none" w:sz="0" w:space="0" w:color="auto"/>
            <w:left w:val="none" w:sz="0" w:space="0" w:color="auto"/>
            <w:bottom w:val="none" w:sz="0" w:space="0" w:color="auto"/>
            <w:right w:val="none" w:sz="0" w:space="0" w:color="auto"/>
          </w:divBdr>
        </w:div>
        <w:div w:id="1243569878">
          <w:marLeft w:val="2520"/>
          <w:marRight w:val="0"/>
          <w:marTop w:val="0"/>
          <w:marBottom w:val="0"/>
          <w:divBdr>
            <w:top w:val="none" w:sz="0" w:space="0" w:color="auto"/>
            <w:left w:val="none" w:sz="0" w:space="0" w:color="auto"/>
            <w:bottom w:val="none" w:sz="0" w:space="0" w:color="auto"/>
            <w:right w:val="none" w:sz="0" w:space="0" w:color="auto"/>
          </w:divBdr>
        </w:div>
        <w:div w:id="314575994">
          <w:marLeft w:val="1800"/>
          <w:marRight w:val="0"/>
          <w:marTop w:val="0"/>
          <w:marBottom w:val="0"/>
          <w:divBdr>
            <w:top w:val="none" w:sz="0" w:space="0" w:color="auto"/>
            <w:left w:val="none" w:sz="0" w:space="0" w:color="auto"/>
            <w:bottom w:val="none" w:sz="0" w:space="0" w:color="auto"/>
            <w:right w:val="none" w:sz="0" w:space="0" w:color="auto"/>
          </w:divBdr>
        </w:div>
        <w:div w:id="1593009213">
          <w:marLeft w:val="2520"/>
          <w:marRight w:val="0"/>
          <w:marTop w:val="0"/>
          <w:marBottom w:val="0"/>
          <w:divBdr>
            <w:top w:val="none" w:sz="0" w:space="0" w:color="auto"/>
            <w:left w:val="none" w:sz="0" w:space="0" w:color="auto"/>
            <w:bottom w:val="none" w:sz="0" w:space="0" w:color="auto"/>
            <w:right w:val="none" w:sz="0" w:space="0" w:color="auto"/>
          </w:divBdr>
        </w:div>
        <w:div w:id="1066030166">
          <w:marLeft w:val="1800"/>
          <w:marRight w:val="0"/>
          <w:marTop w:val="0"/>
          <w:marBottom w:val="0"/>
          <w:divBdr>
            <w:top w:val="none" w:sz="0" w:space="0" w:color="auto"/>
            <w:left w:val="none" w:sz="0" w:space="0" w:color="auto"/>
            <w:bottom w:val="none" w:sz="0" w:space="0" w:color="auto"/>
            <w:right w:val="none" w:sz="0" w:space="0" w:color="auto"/>
          </w:divBdr>
        </w:div>
        <w:div w:id="1142967404">
          <w:marLeft w:val="2520"/>
          <w:marRight w:val="0"/>
          <w:marTop w:val="0"/>
          <w:marBottom w:val="0"/>
          <w:divBdr>
            <w:top w:val="none" w:sz="0" w:space="0" w:color="auto"/>
            <w:left w:val="none" w:sz="0" w:space="0" w:color="auto"/>
            <w:bottom w:val="none" w:sz="0" w:space="0" w:color="auto"/>
            <w:right w:val="none" w:sz="0" w:space="0" w:color="auto"/>
          </w:divBdr>
        </w:div>
        <w:div w:id="425924536">
          <w:marLeft w:val="2520"/>
          <w:marRight w:val="0"/>
          <w:marTop w:val="0"/>
          <w:marBottom w:val="0"/>
          <w:divBdr>
            <w:top w:val="none" w:sz="0" w:space="0" w:color="auto"/>
            <w:left w:val="none" w:sz="0" w:space="0" w:color="auto"/>
            <w:bottom w:val="none" w:sz="0" w:space="0" w:color="auto"/>
            <w:right w:val="none" w:sz="0" w:space="0" w:color="auto"/>
          </w:divBdr>
        </w:div>
        <w:div w:id="1096444281">
          <w:marLeft w:val="1800"/>
          <w:marRight w:val="0"/>
          <w:marTop w:val="0"/>
          <w:marBottom w:val="0"/>
          <w:divBdr>
            <w:top w:val="none" w:sz="0" w:space="0" w:color="auto"/>
            <w:left w:val="none" w:sz="0" w:space="0" w:color="auto"/>
            <w:bottom w:val="none" w:sz="0" w:space="0" w:color="auto"/>
            <w:right w:val="none" w:sz="0" w:space="0" w:color="auto"/>
          </w:divBdr>
        </w:div>
        <w:div w:id="545459178">
          <w:marLeft w:val="2520"/>
          <w:marRight w:val="0"/>
          <w:marTop w:val="0"/>
          <w:marBottom w:val="0"/>
          <w:divBdr>
            <w:top w:val="none" w:sz="0" w:space="0" w:color="auto"/>
            <w:left w:val="none" w:sz="0" w:space="0" w:color="auto"/>
            <w:bottom w:val="none" w:sz="0" w:space="0" w:color="auto"/>
            <w:right w:val="none" w:sz="0" w:space="0" w:color="auto"/>
          </w:divBdr>
        </w:div>
        <w:div w:id="1941138423">
          <w:marLeft w:val="3240"/>
          <w:marRight w:val="0"/>
          <w:marTop w:val="0"/>
          <w:marBottom w:val="0"/>
          <w:divBdr>
            <w:top w:val="none" w:sz="0" w:space="0" w:color="auto"/>
            <w:left w:val="none" w:sz="0" w:space="0" w:color="auto"/>
            <w:bottom w:val="none" w:sz="0" w:space="0" w:color="auto"/>
            <w:right w:val="none" w:sz="0" w:space="0" w:color="auto"/>
          </w:divBdr>
        </w:div>
        <w:div w:id="686323708">
          <w:marLeft w:val="3240"/>
          <w:marRight w:val="0"/>
          <w:marTop w:val="0"/>
          <w:marBottom w:val="0"/>
          <w:divBdr>
            <w:top w:val="none" w:sz="0" w:space="0" w:color="auto"/>
            <w:left w:val="none" w:sz="0" w:space="0" w:color="auto"/>
            <w:bottom w:val="none" w:sz="0" w:space="0" w:color="auto"/>
            <w:right w:val="none" w:sz="0" w:space="0" w:color="auto"/>
          </w:divBdr>
        </w:div>
        <w:div w:id="1972175793">
          <w:marLeft w:val="3240"/>
          <w:marRight w:val="0"/>
          <w:marTop w:val="0"/>
          <w:marBottom w:val="0"/>
          <w:divBdr>
            <w:top w:val="none" w:sz="0" w:space="0" w:color="auto"/>
            <w:left w:val="none" w:sz="0" w:space="0" w:color="auto"/>
            <w:bottom w:val="none" w:sz="0" w:space="0" w:color="auto"/>
            <w:right w:val="none" w:sz="0" w:space="0" w:color="auto"/>
          </w:divBdr>
        </w:div>
        <w:div w:id="916549194">
          <w:marLeft w:val="1800"/>
          <w:marRight w:val="0"/>
          <w:marTop w:val="0"/>
          <w:marBottom w:val="0"/>
          <w:divBdr>
            <w:top w:val="none" w:sz="0" w:space="0" w:color="auto"/>
            <w:left w:val="none" w:sz="0" w:space="0" w:color="auto"/>
            <w:bottom w:val="none" w:sz="0" w:space="0" w:color="auto"/>
            <w:right w:val="none" w:sz="0" w:space="0" w:color="auto"/>
          </w:divBdr>
        </w:div>
        <w:div w:id="691493910">
          <w:marLeft w:val="2520"/>
          <w:marRight w:val="0"/>
          <w:marTop w:val="0"/>
          <w:marBottom w:val="0"/>
          <w:divBdr>
            <w:top w:val="none" w:sz="0" w:space="0" w:color="auto"/>
            <w:left w:val="none" w:sz="0" w:space="0" w:color="auto"/>
            <w:bottom w:val="none" w:sz="0" w:space="0" w:color="auto"/>
            <w:right w:val="none" w:sz="0" w:space="0" w:color="auto"/>
          </w:divBdr>
        </w:div>
        <w:div w:id="1395663618">
          <w:marLeft w:val="3240"/>
          <w:marRight w:val="0"/>
          <w:marTop w:val="0"/>
          <w:marBottom w:val="0"/>
          <w:divBdr>
            <w:top w:val="none" w:sz="0" w:space="0" w:color="auto"/>
            <w:left w:val="none" w:sz="0" w:space="0" w:color="auto"/>
            <w:bottom w:val="none" w:sz="0" w:space="0" w:color="auto"/>
            <w:right w:val="none" w:sz="0" w:space="0" w:color="auto"/>
          </w:divBdr>
        </w:div>
        <w:div w:id="1196189982">
          <w:marLeft w:val="3240"/>
          <w:marRight w:val="0"/>
          <w:marTop w:val="0"/>
          <w:marBottom w:val="0"/>
          <w:divBdr>
            <w:top w:val="none" w:sz="0" w:space="0" w:color="auto"/>
            <w:left w:val="none" w:sz="0" w:space="0" w:color="auto"/>
            <w:bottom w:val="none" w:sz="0" w:space="0" w:color="auto"/>
            <w:right w:val="none" w:sz="0" w:space="0" w:color="auto"/>
          </w:divBdr>
        </w:div>
        <w:div w:id="2100371161">
          <w:marLeft w:val="547"/>
          <w:marRight w:val="0"/>
          <w:marTop w:val="43"/>
          <w:marBottom w:val="0"/>
          <w:divBdr>
            <w:top w:val="none" w:sz="0" w:space="0" w:color="auto"/>
            <w:left w:val="none" w:sz="0" w:space="0" w:color="auto"/>
            <w:bottom w:val="none" w:sz="0" w:space="0" w:color="auto"/>
            <w:right w:val="none" w:sz="0" w:space="0" w:color="auto"/>
          </w:divBdr>
        </w:div>
        <w:div w:id="68768581">
          <w:marLeft w:val="1166"/>
          <w:marRight w:val="0"/>
          <w:marTop w:val="43"/>
          <w:marBottom w:val="0"/>
          <w:divBdr>
            <w:top w:val="none" w:sz="0" w:space="0" w:color="auto"/>
            <w:left w:val="none" w:sz="0" w:space="0" w:color="auto"/>
            <w:bottom w:val="none" w:sz="0" w:space="0" w:color="auto"/>
            <w:right w:val="none" w:sz="0" w:space="0" w:color="auto"/>
          </w:divBdr>
        </w:div>
        <w:div w:id="2136286102">
          <w:marLeft w:val="1800"/>
          <w:marRight w:val="0"/>
          <w:marTop w:val="43"/>
          <w:marBottom w:val="0"/>
          <w:divBdr>
            <w:top w:val="none" w:sz="0" w:space="0" w:color="auto"/>
            <w:left w:val="none" w:sz="0" w:space="0" w:color="auto"/>
            <w:bottom w:val="none" w:sz="0" w:space="0" w:color="auto"/>
            <w:right w:val="none" w:sz="0" w:space="0" w:color="auto"/>
          </w:divBdr>
        </w:div>
        <w:div w:id="1363240074">
          <w:marLeft w:val="1800"/>
          <w:marRight w:val="0"/>
          <w:marTop w:val="43"/>
          <w:marBottom w:val="0"/>
          <w:divBdr>
            <w:top w:val="none" w:sz="0" w:space="0" w:color="auto"/>
            <w:left w:val="none" w:sz="0" w:space="0" w:color="auto"/>
            <w:bottom w:val="none" w:sz="0" w:space="0" w:color="auto"/>
            <w:right w:val="none" w:sz="0" w:space="0" w:color="auto"/>
          </w:divBdr>
        </w:div>
        <w:div w:id="491604541">
          <w:marLeft w:val="1800"/>
          <w:marRight w:val="0"/>
          <w:marTop w:val="43"/>
          <w:marBottom w:val="0"/>
          <w:divBdr>
            <w:top w:val="none" w:sz="0" w:space="0" w:color="auto"/>
            <w:left w:val="none" w:sz="0" w:space="0" w:color="auto"/>
            <w:bottom w:val="none" w:sz="0" w:space="0" w:color="auto"/>
            <w:right w:val="none" w:sz="0" w:space="0" w:color="auto"/>
          </w:divBdr>
        </w:div>
        <w:div w:id="849953214">
          <w:marLeft w:val="547"/>
          <w:marRight w:val="0"/>
          <w:marTop w:val="43"/>
          <w:marBottom w:val="0"/>
          <w:divBdr>
            <w:top w:val="none" w:sz="0" w:space="0" w:color="auto"/>
            <w:left w:val="none" w:sz="0" w:space="0" w:color="auto"/>
            <w:bottom w:val="none" w:sz="0" w:space="0" w:color="auto"/>
            <w:right w:val="none" w:sz="0" w:space="0" w:color="auto"/>
          </w:divBdr>
        </w:div>
        <w:div w:id="320306464">
          <w:marLeft w:val="1166"/>
          <w:marRight w:val="0"/>
          <w:marTop w:val="43"/>
          <w:marBottom w:val="0"/>
          <w:divBdr>
            <w:top w:val="none" w:sz="0" w:space="0" w:color="auto"/>
            <w:left w:val="none" w:sz="0" w:space="0" w:color="auto"/>
            <w:bottom w:val="none" w:sz="0" w:space="0" w:color="auto"/>
            <w:right w:val="none" w:sz="0" w:space="0" w:color="auto"/>
          </w:divBdr>
        </w:div>
        <w:div w:id="865561291">
          <w:marLeft w:val="1800"/>
          <w:marRight w:val="0"/>
          <w:marTop w:val="43"/>
          <w:marBottom w:val="0"/>
          <w:divBdr>
            <w:top w:val="none" w:sz="0" w:space="0" w:color="auto"/>
            <w:left w:val="none" w:sz="0" w:space="0" w:color="auto"/>
            <w:bottom w:val="none" w:sz="0" w:space="0" w:color="auto"/>
            <w:right w:val="none" w:sz="0" w:space="0" w:color="auto"/>
          </w:divBdr>
        </w:div>
        <w:div w:id="1287200859">
          <w:marLeft w:val="547"/>
          <w:marRight w:val="0"/>
          <w:marTop w:val="43"/>
          <w:marBottom w:val="0"/>
          <w:divBdr>
            <w:top w:val="none" w:sz="0" w:space="0" w:color="auto"/>
            <w:left w:val="none" w:sz="0" w:space="0" w:color="auto"/>
            <w:bottom w:val="none" w:sz="0" w:space="0" w:color="auto"/>
            <w:right w:val="none" w:sz="0" w:space="0" w:color="auto"/>
          </w:divBdr>
        </w:div>
        <w:div w:id="319820322">
          <w:marLeft w:val="1166"/>
          <w:marRight w:val="0"/>
          <w:marTop w:val="43"/>
          <w:marBottom w:val="0"/>
          <w:divBdr>
            <w:top w:val="none" w:sz="0" w:space="0" w:color="auto"/>
            <w:left w:val="none" w:sz="0" w:space="0" w:color="auto"/>
            <w:bottom w:val="none" w:sz="0" w:space="0" w:color="auto"/>
            <w:right w:val="none" w:sz="0" w:space="0" w:color="auto"/>
          </w:divBdr>
        </w:div>
      </w:divsChild>
    </w:div>
    <w:div w:id="1061518550">
      <w:bodyDiv w:val="1"/>
      <w:marLeft w:val="0"/>
      <w:marRight w:val="0"/>
      <w:marTop w:val="0"/>
      <w:marBottom w:val="0"/>
      <w:divBdr>
        <w:top w:val="none" w:sz="0" w:space="0" w:color="auto"/>
        <w:left w:val="none" w:sz="0" w:space="0" w:color="auto"/>
        <w:bottom w:val="none" w:sz="0" w:space="0" w:color="auto"/>
        <w:right w:val="none" w:sz="0" w:space="0" w:color="auto"/>
      </w:divBdr>
      <w:divsChild>
        <w:div w:id="2021085280">
          <w:marLeft w:val="547"/>
          <w:marRight w:val="0"/>
          <w:marTop w:val="58"/>
          <w:marBottom w:val="0"/>
          <w:divBdr>
            <w:top w:val="none" w:sz="0" w:space="0" w:color="auto"/>
            <w:left w:val="none" w:sz="0" w:space="0" w:color="auto"/>
            <w:bottom w:val="none" w:sz="0" w:space="0" w:color="auto"/>
            <w:right w:val="none" w:sz="0" w:space="0" w:color="auto"/>
          </w:divBdr>
        </w:div>
        <w:div w:id="1533882588">
          <w:marLeft w:val="1166"/>
          <w:marRight w:val="0"/>
          <w:marTop w:val="58"/>
          <w:marBottom w:val="0"/>
          <w:divBdr>
            <w:top w:val="none" w:sz="0" w:space="0" w:color="auto"/>
            <w:left w:val="none" w:sz="0" w:space="0" w:color="auto"/>
            <w:bottom w:val="none" w:sz="0" w:space="0" w:color="auto"/>
            <w:right w:val="none" w:sz="0" w:space="0" w:color="auto"/>
          </w:divBdr>
        </w:div>
        <w:div w:id="1162165098">
          <w:marLeft w:val="1800"/>
          <w:marRight w:val="0"/>
          <w:marTop w:val="58"/>
          <w:marBottom w:val="0"/>
          <w:divBdr>
            <w:top w:val="none" w:sz="0" w:space="0" w:color="auto"/>
            <w:left w:val="none" w:sz="0" w:space="0" w:color="auto"/>
            <w:bottom w:val="none" w:sz="0" w:space="0" w:color="auto"/>
            <w:right w:val="none" w:sz="0" w:space="0" w:color="auto"/>
          </w:divBdr>
        </w:div>
        <w:div w:id="285934530">
          <w:marLeft w:val="2520"/>
          <w:marRight w:val="0"/>
          <w:marTop w:val="58"/>
          <w:marBottom w:val="0"/>
          <w:divBdr>
            <w:top w:val="none" w:sz="0" w:space="0" w:color="auto"/>
            <w:left w:val="none" w:sz="0" w:space="0" w:color="auto"/>
            <w:bottom w:val="none" w:sz="0" w:space="0" w:color="auto"/>
            <w:right w:val="none" w:sz="0" w:space="0" w:color="auto"/>
          </w:divBdr>
        </w:div>
        <w:div w:id="452404941">
          <w:marLeft w:val="1800"/>
          <w:marRight w:val="0"/>
          <w:marTop w:val="58"/>
          <w:marBottom w:val="0"/>
          <w:divBdr>
            <w:top w:val="none" w:sz="0" w:space="0" w:color="auto"/>
            <w:left w:val="none" w:sz="0" w:space="0" w:color="auto"/>
            <w:bottom w:val="none" w:sz="0" w:space="0" w:color="auto"/>
            <w:right w:val="none" w:sz="0" w:space="0" w:color="auto"/>
          </w:divBdr>
        </w:div>
        <w:div w:id="747925452">
          <w:marLeft w:val="2520"/>
          <w:marRight w:val="0"/>
          <w:marTop w:val="58"/>
          <w:marBottom w:val="0"/>
          <w:divBdr>
            <w:top w:val="none" w:sz="0" w:space="0" w:color="auto"/>
            <w:left w:val="none" w:sz="0" w:space="0" w:color="auto"/>
            <w:bottom w:val="none" w:sz="0" w:space="0" w:color="auto"/>
            <w:right w:val="none" w:sz="0" w:space="0" w:color="auto"/>
          </w:divBdr>
        </w:div>
        <w:div w:id="786578827">
          <w:marLeft w:val="547"/>
          <w:marRight w:val="0"/>
          <w:marTop w:val="58"/>
          <w:marBottom w:val="0"/>
          <w:divBdr>
            <w:top w:val="none" w:sz="0" w:space="0" w:color="auto"/>
            <w:left w:val="none" w:sz="0" w:space="0" w:color="auto"/>
            <w:bottom w:val="none" w:sz="0" w:space="0" w:color="auto"/>
            <w:right w:val="none" w:sz="0" w:space="0" w:color="auto"/>
          </w:divBdr>
        </w:div>
        <w:div w:id="1420980819">
          <w:marLeft w:val="1166"/>
          <w:marRight w:val="0"/>
          <w:marTop w:val="58"/>
          <w:marBottom w:val="0"/>
          <w:divBdr>
            <w:top w:val="none" w:sz="0" w:space="0" w:color="auto"/>
            <w:left w:val="none" w:sz="0" w:space="0" w:color="auto"/>
            <w:bottom w:val="none" w:sz="0" w:space="0" w:color="auto"/>
            <w:right w:val="none" w:sz="0" w:space="0" w:color="auto"/>
          </w:divBdr>
        </w:div>
        <w:div w:id="552540290">
          <w:marLeft w:val="1800"/>
          <w:marRight w:val="0"/>
          <w:marTop w:val="58"/>
          <w:marBottom w:val="0"/>
          <w:divBdr>
            <w:top w:val="none" w:sz="0" w:space="0" w:color="auto"/>
            <w:left w:val="none" w:sz="0" w:space="0" w:color="auto"/>
            <w:bottom w:val="none" w:sz="0" w:space="0" w:color="auto"/>
            <w:right w:val="none" w:sz="0" w:space="0" w:color="auto"/>
          </w:divBdr>
        </w:div>
        <w:div w:id="537202528">
          <w:marLeft w:val="2520"/>
          <w:marRight w:val="0"/>
          <w:marTop w:val="58"/>
          <w:marBottom w:val="0"/>
          <w:divBdr>
            <w:top w:val="none" w:sz="0" w:space="0" w:color="auto"/>
            <w:left w:val="none" w:sz="0" w:space="0" w:color="auto"/>
            <w:bottom w:val="none" w:sz="0" w:space="0" w:color="auto"/>
            <w:right w:val="none" w:sz="0" w:space="0" w:color="auto"/>
          </w:divBdr>
        </w:div>
        <w:div w:id="423840944">
          <w:marLeft w:val="2520"/>
          <w:marRight w:val="0"/>
          <w:marTop w:val="58"/>
          <w:marBottom w:val="0"/>
          <w:divBdr>
            <w:top w:val="none" w:sz="0" w:space="0" w:color="auto"/>
            <w:left w:val="none" w:sz="0" w:space="0" w:color="auto"/>
            <w:bottom w:val="none" w:sz="0" w:space="0" w:color="auto"/>
            <w:right w:val="none" w:sz="0" w:space="0" w:color="auto"/>
          </w:divBdr>
        </w:div>
        <w:div w:id="441144862">
          <w:marLeft w:val="1800"/>
          <w:marRight w:val="0"/>
          <w:marTop w:val="58"/>
          <w:marBottom w:val="0"/>
          <w:divBdr>
            <w:top w:val="none" w:sz="0" w:space="0" w:color="auto"/>
            <w:left w:val="none" w:sz="0" w:space="0" w:color="auto"/>
            <w:bottom w:val="none" w:sz="0" w:space="0" w:color="auto"/>
            <w:right w:val="none" w:sz="0" w:space="0" w:color="auto"/>
          </w:divBdr>
        </w:div>
        <w:div w:id="2057896648">
          <w:marLeft w:val="2520"/>
          <w:marRight w:val="0"/>
          <w:marTop w:val="58"/>
          <w:marBottom w:val="0"/>
          <w:divBdr>
            <w:top w:val="none" w:sz="0" w:space="0" w:color="auto"/>
            <w:left w:val="none" w:sz="0" w:space="0" w:color="auto"/>
            <w:bottom w:val="none" w:sz="0" w:space="0" w:color="auto"/>
            <w:right w:val="none" w:sz="0" w:space="0" w:color="auto"/>
          </w:divBdr>
        </w:div>
      </w:divsChild>
    </w:div>
    <w:div w:id="1066413684">
      <w:bodyDiv w:val="1"/>
      <w:marLeft w:val="0"/>
      <w:marRight w:val="0"/>
      <w:marTop w:val="0"/>
      <w:marBottom w:val="0"/>
      <w:divBdr>
        <w:top w:val="none" w:sz="0" w:space="0" w:color="auto"/>
        <w:left w:val="none" w:sz="0" w:space="0" w:color="auto"/>
        <w:bottom w:val="none" w:sz="0" w:space="0" w:color="auto"/>
        <w:right w:val="none" w:sz="0" w:space="0" w:color="auto"/>
      </w:divBdr>
      <w:divsChild>
        <w:div w:id="485169204">
          <w:marLeft w:val="547"/>
          <w:marRight w:val="0"/>
          <w:marTop w:val="50"/>
          <w:marBottom w:val="0"/>
          <w:divBdr>
            <w:top w:val="none" w:sz="0" w:space="0" w:color="auto"/>
            <w:left w:val="none" w:sz="0" w:space="0" w:color="auto"/>
            <w:bottom w:val="none" w:sz="0" w:space="0" w:color="auto"/>
            <w:right w:val="none" w:sz="0" w:space="0" w:color="auto"/>
          </w:divBdr>
        </w:div>
        <w:div w:id="192154762">
          <w:marLeft w:val="1166"/>
          <w:marRight w:val="0"/>
          <w:marTop w:val="50"/>
          <w:marBottom w:val="0"/>
          <w:divBdr>
            <w:top w:val="none" w:sz="0" w:space="0" w:color="auto"/>
            <w:left w:val="none" w:sz="0" w:space="0" w:color="auto"/>
            <w:bottom w:val="none" w:sz="0" w:space="0" w:color="auto"/>
            <w:right w:val="none" w:sz="0" w:space="0" w:color="auto"/>
          </w:divBdr>
        </w:div>
        <w:div w:id="1756053919">
          <w:marLeft w:val="1800"/>
          <w:marRight w:val="0"/>
          <w:marTop w:val="50"/>
          <w:marBottom w:val="0"/>
          <w:divBdr>
            <w:top w:val="none" w:sz="0" w:space="0" w:color="auto"/>
            <w:left w:val="none" w:sz="0" w:space="0" w:color="auto"/>
            <w:bottom w:val="none" w:sz="0" w:space="0" w:color="auto"/>
            <w:right w:val="none" w:sz="0" w:space="0" w:color="auto"/>
          </w:divBdr>
        </w:div>
        <w:div w:id="1353334047">
          <w:marLeft w:val="1800"/>
          <w:marRight w:val="0"/>
          <w:marTop w:val="50"/>
          <w:marBottom w:val="0"/>
          <w:divBdr>
            <w:top w:val="none" w:sz="0" w:space="0" w:color="auto"/>
            <w:left w:val="none" w:sz="0" w:space="0" w:color="auto"/>
            <w:bottom w:val="none" w:sz="0" w:space="0" w:color="auto"/>
            <w:right w:val="none" w:sz="0" w:space="0" w:color="auto"/>
          </w:divBdr>
        </w:div>
        <w:div w:id="1145200954">
          <w:marLeft w:val="1800"/>
          <w:marRight w:val="0"/>
          <w:marTop w:val="50"/>
          <w:marBottom w:val="0"/>
          <w:divBdr>
            <w:top w:val="none" w:sz="0" w:space="0" w:color="auto"/>
            <w:left w:val="none" w:sz="0" w:space="0" w:color="auto"/>
            <w:bottom w:val="none" w:sz="0" w:space="0" w:color="auto"/>
            <w:right w:val="none" w:sz="0" w:space="0" w:color="auto"/>
          </w:divBdr>
        </w:div>
        <w:div w:id="288510329">
          <w:marLeft w:val="1800"/>
          <w:marRight w:val="0"/>
          <w:marTop w:val="50"/>
          <w:marBottom w:val="0"/>
          <w:divBdr>
            <w:top w:val="none" w:sz="0" w:space="0" w:color="auto"/>
            <w:left w:val="none" w:sz="0" w:space="0" w:color="auto"/>
            <w:bottom w:val="none" w:sz="0" w:space="0" w:color="auto"/>
            <w:right w:val="none" w:sz="0" w:space="0" w:color="auto"/>
          </w:divBdr>
        </w:div>
        <w:div w:id="1338583716">
          <w:marLeft w:val="547"/>
          <w:marRight w:val="0"/>
          <w:marTop w:val="50"/>
          <w:marBottom w:val="0"/>
          <w:divBdr>
            <w:top w:val="none" w:sz="0" w:space="0" w:color="auto"/>
            <w:left w:val="none" w:sz="0" w:space="0" w:color="auto"/>
            <w:bottom w:val="none" w:sz="0" w:space="0" w:color="auto"/>
            <w:right w:val="none" w:sz="0" w:space="0" w:color="auto"/>
          </w:divBdr>
        </w:div>
        <w:div w:id="2077822337">
          <w:marLeft w:val="1166"/>
          <w:marRight w:val="0"/>
          <w:marTop w:val="50"/>
          <w:marBottom w:val="0"/>
          <w:divBdr>
            <w:top w:val="none" w:sz="0" w:space="0" w:color="auto"/>
            <w:left w:val="none" w:sz="0" w:space="0" w:color="auto"/>
            <w:bottom w:val="none" w:sz="0" w:space="0" w:color="auto"/>
            <w:right w:val="none" w:sz="0" w:space="0" w:color="auto"/>
          </w:divBdr>
        </w:div>
        <w:div w:id="1783380379">
          <w:marLeft w:val="1800"/>
          <w:marRight w:val="0"/>
          <w:marTop w:val="0"/>
          <w:marBottom w:val="0"/>
          <w:divBdr>
            <w:top w:val="none" w:sz="0" w:space="0" w:color="auto"/>
            <w:left w:val="none" w:sz="0" w:space="0" w:color="auto"/>
            <w:bottom w:val="none" w:sz="0" w:space="0" w:color="auto"/>
            <w:right w:val="none" w:sz="0" w:space="0" w:color="auto"/>
          </w:divBdr>
        </w:div>
        <w:div w:id="1505704630">
          <w:marLeft w:val="2520"/>
          <w:marRight w:val="0"/>
          <w:marTop w:val="0"/>
          <w:marBottom w:val="0"/>
          <w:divBdr>
            <w:top w:val="none" w:sz="0" w:space="0" w:color="auto"/>
            <w:left w:val="none" w:sz="0" w:space="0" w:color="auto"/>
            <w:bottom w:val="none" w:sz="0" w:space="0" w:color="auto"/>
            <w:right w:val="none" w:sz="0" w:space="0" w:color="auto"/>
          </w:divBdr>
        </w:div>
        <w:div w:id="1195852330">
          <w:marLeft w:val="1800"/>
          <w:marRight w:val="0"/>
          <w:marTop w:val="0"/>
          <w:marBottom w:val="0"/>
          <w:divBdr>
            <w:top w:val="none" w:sz="0" w:space="0" w:color="auto"/>
            <w:left w:val="none" w:sz="0" w:space="0" w:color="auto"/>
            <w:bottom w:val="none" w:sz="0" w:space="0" w:color="auto"/>
            <w:right w:val="none" w:sz="0" w:space="0" w:color="auto"/>
          </w:divBdr>
        </w:div>
        <w:div w:id="1234779869">
          <w:marLeft w:val="2520"/>
          <w:marRight w:val="0"/>
          <w:marTop w:val="0"/>
          <w:marBottom w:val="0"/>
          <w:divBdr>
            <w:top w:val="none" w:sz="0" w:space="0" w:color="auto"/>
            <w:left w:val="none" w:sz="0" w:space="0" w:color="auto"/>
            <w:bottom w:val="none" w:sz="0" w:space="0" w:color="auto"/>
            <w:right w:val="none" w:sz="0" w:space="0" w:color="auto"/>
          </w:divBdr>
        </w:div>
        <w:div w:id="1226405183">
          <w:marLeft w:val="2520"/>
          <w:marRight w:val="0"/>
          <w:marTop w:val="0"/>
          <w:marBottom w:val="0"/>
          <w:divBdr>
            <w:top w:val="none" w:sz="0" w:space="0" w:color="auto"/>
            <w:left w:val="none" w:sz="0" w:space="0" w:color="auto"/>
            <w:bottom w:val="none" w:sz="0" w:space="0" w:color="auto"/>
            <w:right w:val="none" w:sz="0" w:space="0" w:color="auto"/>
          </w:divBdr>
        </w:div>
        <w:div w:id="1030689264">
          <w:marLeft w:val="1800"/>
          <w:marRight w:val="0"/>
          <w:marTop w:val="0"/>
          <w:marBottom w:val="0"/>
          <w:divBdr>
            <w:top w:val="none" w:sz="0" w:space="0" w:color="auto"/>
            <w:left w:val="none" w:sz="0" w:space="0" w:color="auto"/>
            <w:bottom w:val="none" w:sz="0" w:space="0" w:color="auto"/>
            <w:right w:val="none" w:sz="0" w:space="0" w:color="auto"/>
          </w:divBdr>
        </w:div>
        <w:div w:id="1005092084">
          <w:marLeft w:val="1800"/>
          <w:marRight w:val="0"/>
          <w:marTop w:val="0"/>
          <w:marBottom w:val="0"/>
          <w:divBdr>
            <w:top w:val="none" w:sz="0" w:space="0" w:color="auto"/>
            <w:left w:val="none" w:sz="0" w:space="0" w:color="auto"/>
            <w:bottom w:val="none" w:sz="0" w:space="0" w:color="auto"/>
            <w:right w:val="none" w:sz="0" w:space="0" w:color="auto"/>
          </w:divBdr>
        </w:div>
        <w:div w:id="847519508">
          <w:marLeft w:val="2520"/>
          <w:marRight w:val="0"/>
          <w:marTop w:val="0"/>
          <w:marBottom w:val="0"/>
          <w:divBdr>
            <w:top w:val="none" w:sz="0" w:space="0" w:color="auto"/>
            <w:left w:val="none" w:sz="0" w:space="0" w:color="auto"/>
            <w:bottom w:val="none" w:sz="0" w:space="0" w:color="auto"/>
            <w:right w:val="none" w:sz="0" w:space="0" w:color="auto"/>
          </w:divBdr>
        </w:div>
        <w:div w:id="1475491093">
          <w:marLeft w:val="2520"/>
          <w:marRight w:val="0"/>
          <w:marTop w:val="0"/>
          <w:marBottom w:val="0"/>
          <w:divBdr>
            <w:top w:val="none" w:sz="0" w:space="0" w:color="auto"/>
            <w:left w:val="none" w:sz="0" w:space="0" w:color="auto"/>
            <w:bottom w:val="none" w:sz="0" w:space="0" w:color="auto"/>
            <w:right w:val="none" w:sz="0" w:space="0" w:color="auto"/>
          </w:divBdr>
        </w:div>
        <w:div w:id="633407404">
          <w:marLeft w:val="2520"/>
          <w:marRight w:val="0"/>
          <w:marTop w:val="0"/>
          <w:marBottom w:val="0"/>
          <w:divBdr>
            <w:top w:val="none" w:sz="0" w:space="0" w:color="auto"/>
            <w:left w:val="none" w:sz="0" w:space="0" w:color="auto"/>
            <w:bottom w:val="none" w:sz="0" w:space="0" w:color="auto"/>
            <w:right w:val="none" w:sz="0" w:space="0" w:color="auto"/>
          </w:divBdr>
        </w:div>
        <w:div w:id="2170234">
          <w:marLeft w:val="1800"/>
          <w:marRight w:val="0"/>
          <w:marTop w:val="0"/>
          <w:marBottom w:val="0"/>
          <w:divBdr>
            <w:top w:val="none" w:sz="0" w:space="0" w:color="auto"/>
            <w:left w:val="none" w:sz="0" w:space="0" w:color="auto"/>
            <w:bottom w:val="none" w:sz="0" w:space="0" w:color="auto"/>
            <w:right w:val="none" w:sz="0" w:space="0" w:color="auto"/>
          </w:divBdr>
        </w:div>
        <w:div w:id="425616018">
          <w:marLeft w:val="2520"/>
          <w:marRight w:val="0"/>
          <w:marTop w:val="0"/>
          <w:marBottom w:val="0"/>
          <w:divBdr>
            <w:top w:val="none" w:sz="0" w:space="0" w:color="auto"/>
            <w:left w:val="none" w:sz="0" w:space="0" w:color="auto"/>
            <w:bottom w:val="none" w:sz="0" w:space="0" w:color="auto"/>
            <w:right w:val="none" w:sz="0" w:space="0" w:color="auto"/>
          </w:divBdr>
        </w:div>
        <w:div w:id="2102335978">
          <w:marLeft w:val="1800"/>
          <w:marRight w:val="0"/>
          <w:marTop w:val="0"/>
          <w:marBottom w:val="0"/>
          <w:divBdr>
            <w:top w:val="none" w:sz="0" w:space="0" w:color="auto"/>
            <w:left w:val="none" w:sz="0" w:space="0" w:color="auto"/>
            <w:bottom w:val="none" w:sz="0" w:space="0" w:color="auto"/>
            <w:right w:val="none" w:sz="0" w:space="0" w:color="auto"/>
          </w:divBdr>
        </w:div>
        <w:div w:id="773287290">
          <w:marLeft w:val="2520"/>
          <w:marRight w:val="0"/>
          <w:marTop w:val="0"/>
          <w:marBottom w:val="0"/>
          <w:divBdr>
            <w:top w:val="none" w:sz="0" w:space="0" w:color="auto"/>
            <w:left w:val="none" w:sz="0" w:space="0" w:color="auto"/>
            <w:bottom w:val="none" w:sz="0" w:space="0" w:color="auto"/>
            <w:right w:val="none" w:sz="0" w:space="0" w:color="auto"/>
          </w:divBdr>
        </w:div>
        <w:div w:id="895313588">
          <w:marLeft w:val="2520"/>
          <w:marRight w:val="0"/>
          <w:marTop w:val="0"/>
          <w:marBottom w:val="0"/>
          <w:divBdr>
            <w:top w:val="none" w:sz="0" w:space="0" w:color="auto"/>
            <w:left w:val="none" w:sz="0" w:space="0" w:color="auto"/>
            <w:bottom w:val="none" w:sz="0" w:space="0" w:color="auto"/>
            <w:right w:val="none" w:sz="0" w:space="0" w:color="auto"/>
          </w:divBdr>
        </w:div>
        <w:div w:id="1059203917">
          <w:marLeft w:val="1800"/>
          <w:marRight w:val="0"/>
          <w:marTop w:val="0"/>
          <w:marBottom w:val="0"/>
          <w:divBdr>
            <w:top w:val="none" w:sz="0" w:space="0" w:color="auto"/>
            <w:left w:val="none" w:sz="0" w:space="0" w:color="auto"/>
            <w:bottom w:val="none" w:sz="0" w:space="0" w:color="auto"/>
            <w:right w:val="none" w:sz="0" w:space="0" w:color="auto"/>
          </w:divBdr>
        </w:div>
        <w:div w:id="1787305794">
          <w:marLeft w:val="2520"/>
          <w:marRight w:val="0"/>
          <w:marTop w:val="0"/>
          <w:marBottom w:val="0"/>
          <w:divBdr>
            <w:top w:val="none" w:sz="0" w:space="0" w:color="auto"/>
            <w:left w:val="none" w:sz="0" w:space="0" w:color="auto"/>
            <w:bottom w:val="none" w:sz="0" w:space="0" w:color="auto"/>
            <w:right w:val="none" w:sz="0" w:space="0" w:color="auto"/>
          </w:divBdr>
        </w:div>
        <w:div w:id="794838047">
          <w:marLeft w:val="3240"/>
          <w:marRight w:val="0"/>
          <w:marTop w:val="0"/>
          <w:marBottom w:val="0"/>
          <w:divBdr>
            <w:top w:val="none" w:sz="0" w:space="0" w:color="auto"/>
            <w:left w:val="none" w:sz="0" w:space="0" w:color="auto"/>
            <w:bottom w:val="none" w:sz="0" w:space="0" w:color="auto"/>
            <w:right w:val="none" w:sz="0" w:space="0" w:color="auto"/>
          </w:divBdr>
        </w:div>
        <w:div w:id="98765719">
          <w:marLeft w:val="3240"/>
          <w:marRight w:val="0"/>
          <w:marTop w:val="0"/>
          <w:marBottom w:val="0"/>
          <w:divBdr>
            <w:top w:val="none" w:sz="0" w:space="0" w:color="auto"/>
            <w:left w:val="none" w:sz="0" w:space="0" w:color="auto"/>
            <w:bottom w:val="none" w:sz="0" w:space="0" w:color="auto"/>
            <w:right w:val="none" w:sz="0" w:space="0" w:color="auto"/>
          </w:divBdr>
        </w:div>
        <w:div w:id="155994827">
          <w:marLeft w:val="3240"/>
          <w:marRight w:val="0"/>
          <w:marTop w:val="0"/>
          <w:marBottom w:val="0"/>
          <w:divBdr>
            <w:top w:val="none" w:sz="0" w:space="0" w:color="auto"/>
            <w:left w:val="none" w:sz="0" w:space="0" w:color="auto"/>
            <w:bottom w:val="none" w:sz="0" w:space="0" w:color="auto"/>
            <w:right w:val="none" w:sz="0" w:space="0" w:color="auto"/>
          </w:divBdr>
        </w:div>
        <w:div w:id="1440566891">
          <w:marLeft w:val="1800"/>
          <w:marRight w:val="0"/>
          <w:marTop w:val="0"/>
          <w:marBottom w:val="0"/>
          <w:divBdr>
            <w:top w:val="none" w:sz="0" w:space="0" w:color="auto"/>
            <w:left w:val="none" w:sz="0" w:space="0" w:color="auto"/>
            <w:bottom w:val="none" w:sz="0" w:space="0" w:color="auto"/>
            <w:right w:val="none" w:sz="0" w:space="0" w:color="auto"/>
          </w:divBdr>
        </w:div>
        <w:div w:id="1087262497">
          <w:marLeft w:val="2520"/>
          <w:marRight w:val="0"/>
          <w:marTop w:val="0"/>
          <w:marBottom w:val="0"/>
          <w:divBdr>
            <w:top w:val="none" w:sz="0" w:space="0" w:color="auto"/>
            <w:left w:val="none" w:sz="0" w:space="0" w:color="auto"/>
            <w:bottom w:val="none" w:sz="0" w:space="0" w:color="auto"/>
            <w:right w:val="none" w:sz="0" w:space="0" w:color="auto"/>
          </w:divBdr>
        </w:div>
        <w:div w:id="1256017160">
          <w:marLeft w:val="3240"/>
          <w:marRight w:val="0"/>
          <w:marTop w:val="0"/>
          <w:marBottom w:val="0"/>
          <w:divBdr>
            <w:top w:val="none" w:sz="0" w:space="0" w:color="auto"/>
            <w:left w:val="none" w:sz="0" w:space="0" w:color="auto"/>
            <w:bottom w:val="none" w:sz="0" w:space="0" w:color="auto"/>
            <w:right w:val="none" w:sz="0" w:space="0" w:color="auto"/>
          </w:divBdr>
        </w:div>
        <w:div w:id="628899279">
          <w:marLeft w:val="3240"/>
          <w:marRight w:val="0"/>
          <w:marTop w:val="0"/>
          <w:marBottom w:val="0"/>
          <w:divBdr>
            <w:top w:val="none" w:sz="0" w:space="0" w:color="auto"/>
            <w:left w:val="none" w:sz="0" w:space="0" w:color="auto"/>
            <w:bottom w:val="none" w:sz="0" w:space="0" w:color="auto"/>
            <w:right w:val="none" w:sz="0" w:space="0" w:color="auto"/>
          </w:divBdr>
        </w:div>
        <w:div w:id="1432896383">
          <w:marLeft w:val="547"/>
          <w:marRight w:val="0"/>
          <w:marTop w:val="50"/>
          <w:marBottom w:val="0"/>
          <w:divBdr>
            <w:top w:val="none" w:sz="0" w:space="0" w:color="auto"/>
            <w:left w:val="none" w:sz="0" w:space="0" w:color="auto"/>
            <w:bottom w:val="none" w:sz="0" w:space="0" w:color="auto"/>
            <w:right w:val="none" w:sz="0" w:space="0" w:color="auto"/>
          </w:divBdr>
        </w:div>
        <w:div w:id="1832256593">
          <w:marLeft w:val="1166"/>
          <w:marRight w:val="0"/>
          <w:marTop w:val="50"/>
          <w:marBottom w:val="0"/>
          <w:divBdr>
            <w:top w:val="none" w:sz="0" w:space="0" w:color="auto"/>
            <w:left w:val="none" w:sz="0" w:space="0" w:color="auto"/>
            <w:bottom w:val="none" w:sz="0" w:space="0" w:color="auto"/>
            <w:right w:val="none" w:sz="0" w:space="0" w:color="auto"/>
          </w:divBdr>
        </w:div>
        <w:div w:id="201947593">
          <w:marLeft w:val="1800"/>
          <w:marRight w:val="0"/>
          <w:marTop w:val="50"/>
          <w:marBottom w:val="0"/>
          <w:divBdr>
            <w:top w:val="none" w:sz="0" w:space="0" w:color="auto"/>
            <w:left w:val="none" w:sz="0" w:space="0" w:color="auto"/>
            <w:bottom w:val="none" w:sz="0" w:space="0" w:color="auto"/>
            <w:right w:val="none" w:sz="0" w:space="0" w:color="auto"/>
          </w:divBdr>
        </w:div>
        <w:div w:id="1970699747">
          <w:marLeft w:val="1800"/>
          <w:marRight w:val="0"/>
          <w:marTop w:val="50"/>
          <w:marBottom w:val="0"/>
          <w:divBdr>
            <w:top w:val="none" w:sz="0" w:space="0" w:color="auto"/>
            <w:left w:val="none" w:sz="0" w:space="0" w:color="auto"/>
            <w:bottom w:val="none" w:sz="0" w:space="0" w:color="auto"/>
            <w:right w:val="none" w:sz="0" w:space="0" w:color="auto"/>
          </w:divBdr>
        </w:div>
        <w:div w:id="1081171480">
          <w:marLeft w:val="1800"/>
          <w:marRight w:val="0"/>
          <w:marTop w:val="50"/>
          <w:marBottom w:val="0"/>
          <w:divBdr>
            <w:top w:val="none" w:sz="0" w:space="0" w:color="auto"/>
            <w:left w:val="none" w:sz="0" w:space="0" w:color="auto"/>
            <w:bottom w:val="none" w:sz="0" w:space="0" w:color="auto"/>
            <w:right w:val="none" w:sz="0" w:space="0" w:color="auto"/>
          </w:divBdr>
        </w:div>
        <w:div w:id="1383484262">
          <w:marLeft w:val="547"/>
          <w:marRight w:val="0"/>
          <w:marTop w:val="50"/>
          <w:marBottom w:val="0"/>
          <w:divBdr>
            <w:top w:val="none" w:sz="0" w:space="0" w:color="auto"/>
            <w:left w:val="none" w:sz="0" w:space="0" w:color="auto"/>
            <w:bottom w:val="none" w:sz="0" w:space="0" w:color="auto"/>
            <w:right w:val="none" w:sz="0" w:space="0" w:color="auto"/>
          </w:divBdr>
        </w:div>
        <w:div w:id="98333538">
          <w:marLeft w:val="1166"/>
          <w:marRight w:val="0"/>
          <w:marTop w:val="50"/>
          <w:marBottom w:val="0"/>
          <w:divBdr>
            <w:top w:val="none" w:sz="0" w:space="0" w:color="auto"/>
            <w:left w:val="none" w:sz="0" w:space="0" w:color="auto"/>
            <w:bottom w:val="none" w:sz="0" w:space="0" w:color="auto"/>
            <w:right w:val="none" w:sz="0" w:space="0" w:color="auto"/>
          </w:divBdr>
        </w:div>
        <w:div w:id="1001667218">
          <w:marLeft w:val="1800"/>
          <w:marRight w:val="0"/>
          <w:marTop w:val="50"/>
          <w:marBottom w:val="0"/>
          <w:divBdr>
            <w:top w:val="none" w:sz="0" w:space="0" w:color="auto"/>
            <w:left w:val="none" w:sz="0" w:space="0" w:color="auto"/>
            <w:bottom w:val="none" w:sz="0" w:space="0" w:color="auto"/>
            <w:right w:val="none" w:sz="0" w:space="0" w:color="auto"/>
          </w:divBdr>
        </w:div>
        <w:div w:id="338317671">
          <w:marLeft w:val="547"/>
          <w:marRight w:val="0"/>
          <w:marTop w:val="50"/>
          <w:marBottom w:val="0"/>
          <w:divBdr>
            <w:top w:val="none" w:sz="0" w:space="0" w:color="auto"/>
            <w:left w:val="none" w:sz="0" w:space="0" w:color="auto"/>
            <w:bottom w:val="none" w:sz="0" w:space="0" w:color="auto"/>
            <w:right w:val="none" w:sz="0" w:space="0" w:color="auto"/>
          </w:divBdr>
        </w:div>
        <w:div w:id="1008407912">
          <w:marLeft w:val="1166"/>
          <w:marRight w:val="0"/>
          <w:marTop w:val="50"/>
          <w:marBottom w:val="0"/>
          <w:divBdr>
            <w:top w:val="none" w:sz="0" w:space="0" w:color="auto"/>
            <w:left w:val="none" w:sz="0" w:space="0" w:color="auto"/>
            <w:bottom w:val="none" w:sz="0" w:space="0" w:color="auto"/>
            <w:right w:val="none" w:sz="0" w:space="0" w:color="auto"/>
          </w:divBdr>
        </w:div>
      </w:divsChild>
    </w:div>
    <w:div w:id="1125584883">
      <w:bodyDiv w:val="1"/>
      <w:marLeft w:val="0"/>
      <w:marRight w:val="0"/>
      <w:marTop w:val="0"/>
      <w:marBottom w:val="0"/>
      <w:divBdr>
        <w:top w:val="none" w:sz="0" w:space="0" w:color="auto"/>
        <w:left w:val="none" w:sz="0" w:space="0" w:color="auto"/>
        <w:bottom w:val="none" w:sz="0" w:space="0" w:color="auto"/>
        <w:right w:val="none" w:sz="0" w:space="0" w:color="auto"/>
      </w:divBdr>
    </w:div>
    <w:div w:id="1135562136">
      <w:bodyDiv w:val="1"/>
      <w:marLeft w:val="0"/>
      <w:marRight w:val="0"/>
      <w:marTop w:val="0"/>
      <w:marBottom w:val="0"/>
      <w:divBdr>
        <w:top w:val="none" w:sz="0" w:space="0" w:color="auto"/>
        <w:left w:val="none" w:sz="0" w:space="0" w:color="auto"/>
        <w:bottom w:val="none" w:sz="0" w:space="0" w:color="auto"/>
        <w:right w:val="none" w:sz="0" w:space="0" w:color="auto"/>
      </w:divBdr>
    </w:div>
    <w:div w:id="1144857432">
      <w:bodyDiv w:val="1"/>
      <w:marLeft w:val="0"/>
      <w:marRight w:val="0"/>
      <w:marTop w:val="0"/>
      <w:marBottom w:val="0"/>
      <w:divBdr>
        <w:top w:val="none" w:sz="0" w:space="0" w:color="auto"/>
        <w:left w:val="none" w:sz="0" w:space="0" w:color="auto"/>
        <w:bottom w:val="none" w:sz="0" w:space="0" w:color="auto"/>
        <w:right w:val="none" w:sz="0" w:space="0" w:color="auto"/>
      </w:divBdr>
      <w:divsChild>
        <w:div w:id="519510390">
          <w:marLeft w:val="547"/>
          <w:marRight w:val="0"/>
          <w:marTop w:val="43"/>
          <w:marBottom w:val="0"/>
          <w:divBdr>
            <w:top w:val="none" w:sz="0" w:space="0" w:color="auto"/>
            <w:left w:val="none" w:sz="0" w:space="0" w:color="auto"/>
            <w:bottom w:val="none" w:sz="0" w:space="0" w:color="auto"/>
            <w:right w:val="none" w:sz="0" w:space="0" w:color="auto"/>
          </w:divBdr>
        </w:div>
        <w:div w:id="71053533">
          <w:marLeft w:val="1166"/>
          <w:marRight w:val="0"/>
          <w:marTop w:val="43"/>
          <w:marBottom w:val="0"/>
          <w:divBdr>
            <w:top w:val="none" w:sz="0" w:space="0" w:color="auto"/>
            <w:left w:val="none" w:sz="0" w:space="0" w:color="auto"/>
            <w:bottom w:val="none" w:sz="0" w:space="0" w:color="auto"/>
            <w:right w:val="none" w:sz="0" w:space="0" w:color="auto"/>
          </w:divBdr>
        </w:div>
        <w:div w:id="676493910">
          <w:marLeft w:val="1800"/>
          <w:marRight w:val="0"/>
          <w:marTop w:val="43"/>
          <w:marBottom w:val="0"/>
          <w:divBdr>
            <w:top w:val="none" w:sz="0" w:space="0" w:color="auto"/>
            <w:left w:val="none" w:sz="0" w:space="0" w:color="auto"/>
            <w:bottom w:val="none" w:sz="0" w:space="0" w:color="auto"/>
            <w:right w:val="none" w:sz="0" w:space="0" w:color="auto"/>
          </w:divBdr>
        </w:div>
        <w:div w:id="270406518">
          <w:marLeft w:val="1800"/>
          <w:marRight w:val="0"/>
          <w:marTop w:val="43"/>
          <w:marBottom w:val="0"/>
          <w:divBdr>
            <w:top w:val="none" w:sz="0" w:space="0" w:color="auto"/>
            <w:left w:val="none" w:sz="0" w:space="0" w:color="auto"/>
            <w:bottom w:val="none" w:sz="0" w:space="0" w:color="auto"/>
            <w:right w:val="none" w:sz="0" w:space="0" w:color="auto"/>
          </w:divBdr>
        </w:div>
        <w:div w:id="1877160357">
          <w:marLeft w:val="1800"/>
          <w:marRight w:val="0"/>
          <w:marTop w:val="43"/>
          <w:marBottom w:val="0"/>
          <w:divBdr>
            <w:top w:val="none" w:sz="0" w:space="0" w:color="auto"/>
            <w:left w:val="none" w:sz="0" w:space="0" w:color="auto"/>
            <w:bottom w:val="none" w:sz="0" w:space="0" w:color="auto"/>
            <w:right w:val="none" w:sz="0" w:space="0" w:color="auto"/>
          </w:divBdr>
        </w:div>
        <w:div w:id="1878425493">
          <w:marLeft w:val="2520"/>
          <w:marRight w:val="0"/>
          <w:marTop w:val="38"/>
          <w:marBottom w:val="0"/>
          <w:divBdr>
            <w:top w:val="none" w:sz="0" w:space="0" w:color="auto"/>
            <w:left w:val="none" w:sz="0" w:space="0" w:color="auto"/>
            <w:bottom w:val="none" w:sz="0" w:space="0" w:color="auto"/>
            <w:right w:val="none" w:sz="0" w:space="0" w:color="auto"/>
          </w:divBdr>
        </w:div>
        <w:div w:id="1280644834">
          <w:marLeft w:val="2520"/>
          <w:marRight w:val="0"/>
          <w:marTop w:val="43"/>
          <w:marBottom w:val="0"/>
          <w:divBdr>
            <w:top w:val="none" w:sz="0" w:space="0" w:color="auto"/>
            <w:left w:val="none" w:sz="0" w:space="0" w:color="auto"/>
            <w:bottom w:val="none" w:sz="0" w:space="0" w:color="auto"/>
            <w:right w:val="none" w:sz="0" w:space="0" w:color="auto"/>
          </w:divBdr>
        </w:div>
        <w:div w:id="1256985344">
          <w:marLeft w:val="3240"/>
          <w:marRight w:val="0"/>
          <w:marTop w:val="38"/>
          <w:marBottom w:val="0"/>
          <w:divBdr>
            <w:top w:val="none" w:sz="0" w:space="0" w:color="auto"/>
            <w:left w:val="none" w:sz="0" w:space="0" w:color="auto"/>
            <w:bottom w:val="none" w:sz="0" w:space="0" w:color="auto"/>
            <w:right w:val="none" w:sz="0" w:space="0" w:color="auto"/>
          </w:divBdr>
        </w:div>
        <w:div w:id="940603634">
          <w:marLeft w:val="3960"/>
          <w:marRight w:val="0"/>
          <w:marTop w:val="38"/>
          <w:marBottom w:val="0"/>
          <w:divBdr>
            <w:top w:val="none" w:sz="0" w:space="0" w:color="auto"/>
            <w:left w:val="none" w:sz="0" w:space="0" w:color="auto"/>
            <w:bottom w:val="none" w:sz="0" w:space="0" w:color="auto"/>
            <w:right w:val="none" w:sz="0" w:space="0" w:color="auto"/>
          </w:divBdr>
        </w:div>
        <w:div w:id="1293360983">
          <w:marLeft w:val="3960"/>
          <w:marRight w:val="0"/>
          <w:marTop w:val="38"/>
          <w:marBottom w:val="0"/>
          <w:divBdr>
            <w:top w:val="none" w:sz="0" w:space="0" w:color="auto"/>
            <w:left w:val="none" w:sz="0" w:space="0" w:color="auto"/>
            <w:bottom w:val="none" w:sz="0" w:space="0" w:color="auto"/>
            <w:right w:val="none" w:sz="0" w:space="0" w:color="auto"/>
          </w:divBdr>
        </w:div>
        <w:div w:id="102262315">
          <w:marLeft w:val="3960"/>
          <w:marRight w:val="0"/>
          <w:marTop w:val="38"/>
          <w:marBottom w:val="0"/>
          <w:divBdr>
            <w:top w:val="none" w:sz="0" w:space="0" w:color="auto"/>
            <w:left w:val="none" w:sz="0" w:space="0" w:color="auto"/>
            <w:bottom w:val="none" w:sz="0" w:space="0" w:color="auto"/>
            <w:right w:val="none" w:sz="0" w:space="0" w:color="auto"/>
          </w:divBdr>
        </w:div>
        <w:div w:id="1557934500">
          <w:marLeft w:val="3240"/>
          <w:marRight w:val="0"/>
          <w:marTop w:val="38"/>
          <w:marBottom w:val="0"/>
          <w:divBdr>
            <w:top w:val="none" w:sz="0" w:space="0" w:color="auto"/>
            <w:left w:val="none" w:sz="0" w:space="0" w:color="auto"/>
            <w:bottom w:val="none" w:sz="0" w:space="0" w:color="auto"/>
            <w:right w:val="none" w:sz="0" w:space="0" w:color="auto"/>
          </w:divBdr>
        </w:div>
        <w:div w:id="1755273355">
          <w:marLeft w:val="1800"/>
          <w:marRight w:val="0"/>
          <w:marTop w:val="43"/>
          <w:marBottom w:val="0"/>
          <w:divBdr>
            <w:top w:val="none" w:sz="0" w:space="0" w:color="auto"/>
            <w:left w:val="none" w:sz="0" w:space="0" w:color="auto"/>
            <w:bottom w:val="none" w:sz="0" w:space="0" w:color="auto"/>
            <w:right w:val="none" w:sz="0" w:space="0" w:color="auto"/>
          </w:divBdr>
        </w:div>
        <w:div w:id="466747544">
          <w:marLeft w:val="1800"/>
          <w:marRight w:val="0"/>
          <w:marTop w:val="43"/>
          <w:marBottom w:val="0"/>
          <w:divBdr>
            <w:top w:val="none" w:sz="0" w:space="0" w:color="auto"/>
            <w:left w:val="none" w:sz="0" w:space="0" w:color="auto"/>
            <w:bottom w:val="none" w:sz="0" w:space="0" w:color="auto"/>
            <w:right w:val="none" w:sz="0" w:space="0" w:color="auto"/>
          </w:divBdr>
        </w:div>
        <w:div w:id="1053847233">
          <w:marLeft w:val="1800"/>
          <w:marRight w:val="0"/>
          <w:marTop w:val="43"/>
          <w:marBottom w:val="0"/>
          <w:divBdr>
            <w:top w:val="none" w:sz="0" w:space="0" w:color="auto"/>
            <w:left w:val="none" w:sz="0" w:space="0" w:color="auto"/>
            <w:bottom w:val="none" w:sz="0" w:space="0" w:color="auto"/>
            <w:right w:val="none" w:sz="0" w:space="0" w:color="auto"/>
          </w:divBdr>
        </w:div>
        <w:div w:id="1714232043">
          <w:marLeft w:val="1800"/>
          <w:marRight w:val="0"/>
          <w:marTop w:val="43"/>
          <w:marBottom w:val="0"/>
          <w:divBdr>
            <w:top w:val="none" w:sz="0" w:space="0" w:color="auto"/>
            <w:left w:val="none" w:sz="0" w:space="0" w:color="auto"/>
            <w:bottom w:val="none" w:sz="0" w:space="0" w:color="auto"/>
            <w:right w:val="none" w:sz="0" w:space="0" w:color="auto"/>
          </w:divBdr>
        </w:div>
        <w:div w:id="1412460614">
          <w:marLeft w:val="1800"/>
          <w:marRight w:val="0"/>
          <w:marTop w:val="43"/>
          <w:marBottom w:val="0"/>
          <w:divBdr>
            <w:top w:val="none" w:sz="0" w:space="0" w:color="auto"/>
            <w:left w:val="none" w:sz="0" w:space="0" w:color="auto"/>
            <w:bottom w:val="none" w:sz="0" w:space="0" w:color="auto"/>
            <w:right w:val="none" w:sz="0" w:space="0" w:color="auto"/>
          </w:divBdr>
        </w:div>
      </w:divsChild>
    </w:div>
    <w:div w:id="1210529774">
      <w:bodyDiv w:val="1"/>
      <w:marLeft w:val="0"/>
      <w:marRight w:val="0"/>
      <w:marTop w:val="0"/>
      <w:marBottom w:val="0"/>
      <w:divBdr>
        <w:top w:val="none" w:sz="0" w:space="0" w:color="auto"/>
        <w:left w:val="none" w:sz="0" w:space="0" w:color="auto"/>
        <w:bottom w:val="none" w:sz="0" w:space="0" w:color="auto"/>
        <w:right w:val="none" w:sz="0" w:space="0" w:color="auto"/>
      </w:divBdr>
    </w:div>
    <w:div w:id="1335840408">
      <w:bodyDiv w:val="1"/>
      <w:marLeft w:val="0"/>
      <w:marRight w:val="0"/>
      <w:marTop w:val="0"/>
      <w:marBottom w:val="0"/>
      <w:divBdr>
        <w:top w:val="none" w:sz="0" w:space="0" w:color="auto"/>
        <w:left w:val="none" w:sz="0" w:space="0" w:color="auto"/>
        <w:bottom w:val="none" w:sz="0" w:space="0" w:color="auto"/>
        <w:right w:val="none" w:sz="0" w:space="0" w:color="auto"/>
      </w:divBdr>
      <w:divsChild>
        <w:div w:id="5524886">
          <w:marLeft w:val="547"/>
          <w:marRight w:val="0"/>
          <w:marTop w:val="48"/>
          <w:marBottom w:val="0"/>
          <w:divBdr>
            <w:top w:val="none" w:sz="0" w:space="0" w:color="auto"/>
            <w:left w:val="none" w:sz="0" w:space="0" w:color="auto"/>
            <w:bottom w:val="none" w:sz="0" w:space="0" w:color="auto"/>
            <w:right w:val="none" w:sz="0" w:space="0" w:color="auto"/>
          </w:divBdr>
        </w:div>
        <w:div w:id="558832660">
          <w:marLeft w:val="1166"/>
          <w:marRight w:val="0"/>
          <w:marTop w:val="48"/>
          <w:marBottom w:val="0"/>
          <w:divBdr>
            <w:top w:val="none" w:sz="0" w:space="0" w:color="auto"/>
            <w:left w:val="none" w:sz="0" w:space="0" w:color="auto"/>
            <w:bottom w:val="none" w:sz="0" w:space="0" w:color="auto"/>
            <w:right w:val="none" w:sz="0" w:space="0" w:color="auto"/>
          </w:divBdr>
        </w:div>
        <w:div w:id="1515653272">
          <w:marLeft w:val="1800"/>
          <w:marRight w:val="0"/>
          <w:marTop w:val="48"/>
          <w:marBottom w:val="0"/>
          <w:divBdr>
            <w:top w:val="none" w:sz="0" w:space="0" w:color="auto"/>
            <w:left w:val="none" w:sz="0" w:space="0" w:color="auto"/>
            <w:bottom w:val="none" w:sz="0" w:space="0" w:color="auto"/>
            <w:right w:val="none" w:sz="0" w:space="0" w:color="auto"/>
          </w:divBdr>
        </w:div>
        <w:div w:id="1871256730">
          <w:marLeft w:val="1800"/>
          <w:marRight w:val="0"/>
          <w:marTop w:val="48"/>
          <w:marBottom w:val="0"/>
          <w:divBdr>
            <w:top w:val="none" w:sz="0" w:space="0" w:color="auto"/>
            <w:left w:val="none" w:sz="0" w:space="0" w:color="auto"/>
            <w:bottom w:val="none" w:sz="0" w:space="0" w:color="auto"/>
            <w:right w:val="none" w:sz="0" w:space="0" w:color="auto"/>
          </w:divBdr>
        </w:div>
        <w:div w:id="940989839">
          <w:marLeft w:val="1800"/>
          <w:marRight w:val="0"/>
          <w:marTop w:val="48"/>
          <w:marBottom w:val="0"/>
          <w:divBdr>
            <w:top w:val="none" w:sz="0" w:space="0" w:color="auto"/>
            <w:left w:val="none" w:sz="0" w:space="0" w:color="auto"/>
            <w:bottom w:val="none" w:sz="0" w:space="0" w:color="auto"/>
            <w:right w:val="none" w:sz="0" w:space="0" w:color="auto"/>
          </w:divBdr>
        </w:div>
        <w:div w:id="1605728668">
          <w:marLeft w:val="1800"/>
          <w:marRight w:val="0"/>
          <w:marTop w:val="48"/>
          <w:marBottom w:val="0"/>
          <w:divBdr>
            <w:top w:val="none" w:sz="0" w:space="0" w:color="auto"/>
            <w:left w:val="none" w:sz="0" w:space="0" w:color="auto"/>
            <w:bottom w:val="none" w:sz="0" w:space="0" w:color="auto"/>
            <w:right w:val="none" w:sz="0" w:space="0" w:color="auto"/>
          </w:divBdr>
        </w:div>
        <w:div w:id="2126849689">
          <w:marLeft w:val="547"/>
          <w:marRight w:val="0"/>
          <w:marTop w:val="24"/>
          <w:marBottom w:val="0"/>
          <w:divBdr>
            <w:top w:val="none" w:sz="0" w:space="0" w:color="auto"/>
            <w:left w:val="none" w:sz="0" w:space="0" w:color="auto"/>
            <w:bottom w:val="none" w:sz="0" w:space="0" w:color="auto"/>
            <w:right w:val="none" w:sz="0" w:space="0" w:color="auto"/>
          </w:divBdr>
        </w:div>
        <w:div w:id="1301612225">
          <w:marLeft w:val="1166"/>
          <w:marRight w:val="0"/>
          <w:marTop w:val="24"/>
          <w:marBottom w:val="0"/>
          <w:divBdr>
            <w:top w:val="none" w:sz="0" w:space="0" w:color="auto"/>
            <w:left w:val="none" w:sz="0" w:space="0" w:color="auto"/>
            <w:bottom w:val="none" w:sz="0" w:space="0" w:color="auto"/>
            <w:right w:val="none" w:sz="0" w:space="0" w:color="auto"/>
          </w:divBdr>
        </w:div>
        <w:div w:id="744424173">
          <w:marLeft w:val="1800"/>
          <w:marRight w:val="0"/>
          <w:marTop w:val="0"/>
          <w:marBottom w:val="0"/>
          <w:divBdr>
            <w:top w:val="none" w:sz="0" w:space="0" w:color="auto"/>
            <w:left w:val="none" w:sz="0" w:space="0" w:color="auto"/>
            <w:bottom w:val="none" w:sz="0" w:space="0" w:color="auto"/>
            <w:right w:val="none" w:sz="0" w:space="0" w:color="auto"/>
          </w:divBdr>
        </w:div>
        <w:div w:id="1933314346">
          <w:marLeft w:val="2520"/>
          <w:marRight w:val="0"/>
          <w:marTop w:val="0"/>
          <w:marBottom w:val="0"/>
          <w:divBdr>
            <w:top w:val="none" w:sz="0" w:space="0" w:color="auto"/>
            <w:left w:val="none" w:sz="0" w:space="0" w:color="auto"/>
            <w:bottom w:val="none" w:sz="0" w:space="0" w:color="auto"/>
            <w:right w:val="none" w:sz="0" w:space="0" w:color="auto"/>
          </w:divBdr>
        </w:div>
        <w:div w:id="1849563240">
          <w:marLeft w:val="1800"/>
          <w:marRight w:val="0"/>
          <w:marTop w:val="0"/>
          <w:marBottom w:val="0"/>
          <w:divBdr>
            <w:top w:val="none" w:sz="0" w:space="0" w:color="auto"/>
            <w:left w:val="none" w:sz="0" w:space="0" w:color="auto"/>
            <w:bottom w:val="none" w:sz="0" w:space="0" w:color="auto"/>
            <w:right w:val="none" w:sz="0" w:space="0" w:color="auto"/>
          </w:divBdr>
        </w:div>
        <w:div w:id="1774205776">
          <w:marLeft w:val="2520"/>
          <w:marRight w:val="0"/>
          <w:marTop w:val="0"/>
          <w:marBottom w:val="0"/>
          <w:divBdr>
            <w:top w:val="none" w:sz="0" w:space="0" w:color="auto"/>
            <w:left w:val="none" w:sz="0" w:space="0" w:color="auto"/>
            <w:bottom w:val="none" w:sz="0" w:space="0" w:color="auto"/>
            <w:right w:val="none" w:sz="0" w:space="0" w:color="auto"/>
          </w:divBdr>
        </w:div>
        <w:div w:id="1928036307">
          <w:marLeft w:val="2520"/>
          <w:marRight w:val="0"/>
          <w:marTop w:val="0"/>
          <w:marBottom w:val="0"/>
          <w:divBdr>
            <w:top w:val="none" w:sz="0" w:space="0" w:color="auto"/>
            <w:left w:val="none" w:sz="0" w:space="0" w:color="auto"/>
            <w:bottom w:val="none" w:sz="0" w:space="0" w:color="auto"/>
            <w:right w:val="none" w:sz="0" w:space="0" w:color="auto"/>
          </w:divBdr>
        </w:div>
        <w:div w:id="322006328">
          <w:marLeft w:val="1800"/>
          <w:marRight w:val="0"/>
          <w:marTop w:val="0"/>
          <w:marBottom w:val="0"/>
          <w:divBdr>
            <w:top w:val="none" w:sz="0" w:space="0" w:color="auto"/>
            <w:left w:val="none" w:sz="0" w:space="0" w:color="auto"/>
            <w:bottom w:val="none" w:sz="0" w:space="0" w:color="auto"/>
            <w:right w:val="none" w:sz="0" w:space="0" w:color="auto"/>
          </w:divBdr>
        </w:div>
        <w:div w:id="196819754">
          <w:marLeft w:val="1800"/>
          <w:marRight w:val="0"/>
          <w:marTop w:val="0"/>
          <w:marBottom w:val="0"/>
          <w:divBdr>
            <w:top w:val="none" w:sz="0" w:space="0" w:color="auto"/>
            <w:left w:val="none" w:sz="0" w:space="0" w:color="auto"/>
            <w:bottom w:val="none" w:sz="0" w:space="0" w:color="auto"/>
            <w:right w:val="none" w:sz="0" w:space="0" w:color="auto"/>
          </w:divBdr>
        </w:div>
        <w:div w:id="1975940854">
          <w:marLeft w:val="2520"/>
          <w:marRight w:val="0"/>
          <w:marTop w:val="0"/>
          <w:marBottom w:val="0"/>
          <w:divBdr>
            <w:top w:val="none" w:sz="0" w:space="0" w:color="auto"/>
            <w:left w:val="none" w:sz="0" w:space="0" w:color="auto"/>
            <w:bottom w:val="none" w:sz="0" w:space="0" w:color="auto"/>
            <w:right w:val="none" w:sz="0" w:space="0" w:color="auto"/>
          </w:divBdr>
        </w:div>
        <w:div w:id="1142770654">
          <w:marLeft w:val="2520"/>
          <w:marRight w:val="0"/>
          <w:marTop w:val="0"/>
          <w:marBottom w:val="0"/>
          <w:divBdr>
            <w:top w:val="none" w:sz="0" w:space="0" w:color="auto"/>
            <w:left w:val="none" w:sz="0" w:space="0" w:color="auto"/>
            <w:bottom w:val="none" w:sz="0" w:space="0" w:color="auto"/>
            <w:right w:val="none" w:sz="0" w:space="0" w:color="auto"/>
          </w:divBdr>
        </w:div>
        <w:div w:id="1360358066">
          <w:marLeft w:val="2520"/>
          <w:marRight w:val="0"/>
          <w:marTop w:val="0"/>
          <w:marBottom w:val="0"/>
          <w:divBdr>
            <w:top w:val="none" w:sz="0" w:space="0" w:color="auto"/>
            <w:left w:val="none" w:sz="0" w:space="0" w:color="auto"/>
            <w:bottom w:val="none" w:sz="0" w:space="0" w:color="auto"/>
            <w:right w:val="none" w:sz="0" w:space="0" w:color="auto"/>
          </w:divBdr>
        </w:div>
        <w:div w:id="438573898">
          <w:marLeft w:val="1800"/>
          <w:marRight w:val="0"/>
          <w:marTop w:val="0"/>
          <w:marBottom w:val="0"/>
          <w:divBdr>
            <w:top w:val="none" w:sz="0" w:space="0" w:color="auto"/>
            <w:left w:val="none" w:sz="0" w:space="0" w:color="auto"/>
            <w:bottom w:val="none" w:sz="0" w:space="0" w:color="auto"/>
            <w:right w:val="none" w:sz="0" w:space="0" w:color="auto"/>
          </w:divBdr>
        </w:div>
        <w:div w:id="1941911984">
          <w:marLeft w:val="2520"/>
          <w:marRight w:val="0"/>
          <w:marTop w:val="0"/>
          <w:marBottom w:val="0"/>
          <w:divBdr>
            <w:top w:val="none" w:sz="0" w:space="0" w:color="auto"/>
            <w:left w:val="none" w:sz="0" w:space="0" w:color="auto"/>
            <w:bottom w:val="none" w:sz="0" w:space="0" w:color="auto"/>
            <w:right w:val="none" w:sz="0" w:space="0" w:color="auto"/>
          </w:divBdr>
        </w:div>
        <w:div w:id="1878152833">
          <w:marLeft w:val="1800"/>
          <w:marRight w:val="0"/>
          <w:marTop w:val="0"/>
          <w:marBottom w:val="0"/>
          <w:divBdr>
            <w:top w:val="none" w:sz="0" w:space="0" w:color="auto"/>
            <w:left w:val="none" w:sz="0" w:space="0" w:color="auto"/>
            <w:bottom w:val="none" w:sz="0" w:space="0" w:color="auto"/>
            <w:right w:val="none" w:sz="0" w:space="0" w:color="auto"/>
          </w:divBdr>
        </w:div>
        <w:div w:id="362094117">
          <w:marLeft w:val="2520"/>
          <w:marRight w:val="0"/>
          <w:marTop w:val="0"/>
          <w:marBottom w:val="0"/>
          <w:divBdr>
            <w:top w:val="none" w:sz="0" w:space="0" w:color="auto"/>
            <w:left w:val="none" w:sz="0" w:space="0" w:color="auto"/>
            <w:bottom w:val="none" w:sz="0" w:space="0" w:color="auto"/>
            <w:right w:val="none" w:sz="0" w:space="0" w:color="auto"/>
          </w:divBdr>
        </w:div>
        <w:div w:id="1488588805">
          <w:marLeft w:val="2520"/>
          <w:marRight w:val="0"/>
          <w:marTop w:val="0"/>
          <w:marBottom w:val="0"/>
          <w:divBdr>
            <w:top w:val="none" w:sz="0" w:space="0" w:color="auto"/>
            <w:left w:val="none" w:sz="0" w:space="0" w:color="auto"/>
            <w:bottom w:val="none" w:sz="0" w:space="0" w:color="auto"/>
            <w:right w:val="none" w:sz="0" w:space="0" w:color="auto"/>
          </w:divBdr>
        </w:div>
        <w:div w:id="783768325">
          <w:marLeft w:val="1800"/>
          <w:marRight w:val="0"/>
          <w:marTop w:val="0"/>
          <w:marBottom w:val="0"/>
          <w:divBdr>
            <w:top w:val="none" w:sz="0" w:space="0" w:color="auto"/>
            <w:left w:val="none" w:sz="0" w:space="0" w:color="auto"/>
            <w:bottom w:val="none" w:sz="0" w:space="0" w:color="auto"/>
            <w:right w:val="none" w:sz="0" w:space="0" w:color="auto"/>
          </w:divBdr>
        </w:div>
        <w:div w:id="657418691">
          <w:marLeft w:val="2520"/>
          <w:marRight w:val="0"/>
          <w:marTop w:val="0"/>
          <w:marBottom w:val="0"/>
          <w:divBdr>
            <w:top w:val="none" w:sz="0" w:space="0" w:color="auto"/>
            <w:left w:val="none" w:sz="0" w:space="0" w:color="auto"/>
            <w:bottom w:val="none" w:sz="0" w:space="0" w:color="auto"/>
            <w:right w:val="none" w:sz="0" w:space="0" w:color="auto"/>
          </w:divBdr>
        </w:div>
        <w:div w:id="1081414956">
          <w:marLeft w:val="3240"/>
          <w:marRight w:val="0"/>
          <w:marTop w:val="0"/>
          <w:marBottom w:val="0"/>
          <w:divBdr>
            <w:top w:val="none" w:sz="0" w:space="0" w:color="auto"/>
            <w:left w:val="none" w:sz="0" w:space="0" w:color="auto"/>
            <w:bottom w:val="none" w:sz="0" w:space="0" w:color="auto"/>
            <w:right w:val="none" w:sz="0" w:space="0" w:color="auto"/>
          </w:divBdr>
        </w:div>
        <w:div w:id="774640389">
          <w:marLeft w:val="3240"/>
          <w:marRight w:val="0"/>
          <w:marTop w:val="0"/>
          <w:marBottom w:val="0"/>
          <w:divBdr>
            <w:top w:val="none" w:sz="0" w:space="0" w:color="auto"/>
            <w:left w:val="none" w:sz="0" w:space="0" w:color="auto"/>
            <w:bottom w:val="none" w:sz="0" w:space="0" w:color="auto"/>
            <w:right w:val="none" w:sz="0" w:space="0" w:color="auto"/>
          </w:divBdr>
        </w:div>
        <w:div w:id="1790659499">
          <w:marLeft w:val="3240"/>
          <w:marRight w:val="0"/>
          <w:marTop w:val="0"/>
          <w:marBottom w:val="0"/>
          <w:divBdr>
            <w:top w:val="none" w:sz="0" w:space="0" w:color="auto"/>
            <w:left w:val="none" w:sz="0" w:space="0" w:color="auto"/>
            <w:bottom w:val="none" w:sz="0" w:space="0" w:color="auto"/>
            <w:right w:val="none" w:sz="0" w:space="0" w:color="auto"/>
          </w:divBdr>
        </w:div>
        <w:div w:id="718285515">
          <w:marLeft w:val="1800"/>
          <w:marRight w:val="0"/>
          <w:marTop w:val="0"/>
          <w:marBottom w:val="0"/>
          <w:divBdr>
            <w:top w:val="none" w:sz="0" w:space="0" w:color="auto"/>
            <w:left w:val="none" w:sz="0" w:space="0" w:color="auto"/>
            <w:bottom w:val="none" w:sz="0" w:space="0" w:color="auto"/>
            <w:right w:val="none" w:sz="0" w:space="0" w:color="auto"/>
          </w:divBdr>
        </w:div>
        <w:div w:id="2057268973">
          <w:marLeft w:val="2520"/>
          <w:marRight w:val="0"/>
          <w:marTop w:val="0"/>
          <w:marBottom w:val="0"/>
          <w:divBdr>
            <w:top w:val="none" w:sz="0" w:space="0" w:color="auto"/>
            <w:left w:val="none" w:sz="0" w:space="0" w:color="auto"/>
            <w:bottom w:val="none" w:sz="0" w:space="0" w:color="auto"/>
            <w:right w:val="none" w:sz="0" w:space="0" w:color="auto"/>
          </w:divBdr>
        </w:div>
        <w:div w:id="1380671581">
          <w:marLeft w:val="3240"/>
          <w:marRight w:val="0"/>
          <w:marTop w:val="0"/>
          <w:marBottom w:val="0"/>
          <w:divBdr>
            <w:top w:val="none" w:sz="0" w:space="0" w:color="auto"/>
            <w:left w:val="none" w:sz="0" w:space="0" w:color="auto"/>
            <w:bottom w:val="none" w:sz="0" w:space="0" w:color="auto"/>
            <w:right w:val="none" w:sz="0" w:space="0" w:color="auto"/>
          </w:divBdr>
        </w:div>
        <w:div w:id="1226142182">
          <w:marLeft w:val="3240"/>
          <w:marRight w:val="0"/>
          <w:marTop w:val="0"/>
          <w:marBottom w:val="0"/>
          <w:divBdr>
            <w:top w:val="none" w:sz="0" w:space="0" w:color="auto"/>
            <w:left w:val="none" w:sz="0" w:space="0" w:color="auto"/>
            <w:bottom w:val="none" w:sz="0" w:space="0" w:color="auto"/>
            <w:right w:val="none" w:sz="0" w:space="0" w:color="auto"/>
          </w:divBdr>
        </w:div>
        <w:div w:id="1790004693">
          <w:marLeft w:val="547"/>
          <w:marRight w:val="0"/>
          <w:marTop w:val="43"/>
          <w:marBottom w:val="0"/>
          <w:divBdr>
            <w:top w:val="none" w:sz="0" w:space="0" w:color="auto"/>
            <w:left w:val="none" w:sz="0" w:space="0" w:color="auto"/>
            <w:bottom w:val="none" w:sz="0" w:space="0" w:color="auto"/>
            <w:right w:val="none" w:sz="0" w:space="0" w:color="auto"/>
          </w:divBdr>
        </w:div>
        <w:div w:id="1259484717">
          <w:marLeft w:val="1166"/>
          <w:marRight w:val="0"/>
          <w:marTop w:val="43"/>
          <w:marBottom w:val="0"/>
          <w:divBdr>
            <w:top w:val="none" w:sz="0" w:space="0" w:color="auto"/>
            <w:left w:val="none" w:sz="0" w:space="0" w:color="auto"/>
            <w:bottom w:val="none" w:sz="0" w:space="0" w:color="auto"/>
            <w:right w:val="none" w:sz="0" w:space="0" w:color="auto"/>
          </w:divBdr>
        </w:div>
        <w:div w:id="876502599">
          <w:marLeft w:val="1800"/>
          <w:marRight w:val="0"/>
          <w:marTop w:val="43"/>
          <w:marBottom w:val="0"/>
          <w:divBdr>
            <w:top w:val="none" w:sz="0" w:space="0" w:color="auto"/>
            <w:left w:val="none" w:sz="0" w:space="0" w:color="auto"/>
            <w:bottom w:val="none" w:sz="0" w:space="0" w:color="auto"/>
            <w:right w:val="none" w:sz="0" w:space="0" w:color="auto"/>
          </w:divBdr>
        </w:div>
        <w:div w:id="969290139">
          <w:marLeft w:val="1800"/>
          <w:marRight w:val="0"/>
          <w:marTop w:val="43"/>
          <w:marBottom w:val="0"/>
          <w:divBdr>
            <w:top w:val="none" w:sz="0" w:space="0" w:color="auto"/>
            <w:left w:val="none" w:sz="0" w:space="0" w:color="auto"/>
            <w:bottom w:val="none" w:sz="0" w:space="0" w:color="auto"/>
            <w:right w:val="none" w:sz="0" w:space="0" w:color="auto"/>
          </w:divBdr>
        </w:div>
        <w:div w:id="2080050465">
          <w:marLeft w:val="1800"/>
          <w:marRight w:val="0"/>
          <w:marTop w:val="43"/>
          <w:marBottom w:val="0"/>
          <w:divBdr>
            <w:top w:val="none" w:sz="0" w:space="0" w:color="auto"/>
            <w:left w:val="none" w:sz="0" w:space="0" w:color="auto"/>
            <w:bottom w:val="none" w:sz="0" w:space="0" w:color="auto"/>
            <w:right w:val="none" w:sz="0" w:space="0" w:color="auto"/>
          </w:divBdr>
        </w:div>
        <w:div w:id="53167275">
          <w:marLeft w:val="547"/>
          <w:marRight w:val="0"/>
          <w:marTop w:val="43"/>
          <w:marBottom w:val="0"/>
          <w:divBdr>
            <w:top w:val="none" w:sz="0" w:space="0" w:color="auto"/>
            <w:left w:val="none" w:sz="0" w:space="0" w:color="auto"/>
            <w:bottom w:val="none" w:sz="0" w:space="0" w:color="auto"/>
            <w:right w:val="none" w:sz="0" w:space="0" w:color="auto"/>
          </w:divBdr>
        </w:div>
        <w:div w:id="1365910155">
          <w:marLeft w:val="1166"/>
          <w:marRight w:val="0"/>
          <w:marTop w:val="43"/>
          <w:marBottom w:val="0"/>
          <w:divBdr>
            <w:top w:val="none" w:sz="0" w:space="0" w:color="auto"/>
            <w:left w:val="none" w:sz="0" w:space="0" w:color="auto"/>
            <w:bottom w:val="none" w:sz="0" w:space="0" w:color="auto"/>
            <w:right w:val="none" w:sz="0" w:space="0" w:color="auto"/>
          </w:divBdr>
        </w:div>
        <w:div w:id="7953224">
          <w:marLeft w:val="1800"/>
          <w:marRight w:val="0"/>
          <w:marTop w:val="43"/>
          <w:marBottom w:val="0"/>
          <w:divBdr>
            <w:top w:val="none" w:sz="0" w:space="0" w:color="auto"/>
            <w:left w:val="none" w:sz="0" w:space="0" w:color="auto"/>
            <w:bottom w:val="none" w:sz="0" w:space="0" w:color="auto"/>
            <w:right w:val="none" w:sz="0" w:space="0" w:color="auto"/>
          </w:divBdr>
        </w:div>
        <w:div w:id="382943892">
          <w:marLeft w:val="547"/>
          <w:marRight w:val="0"/>
          <w:marTop w:val="43"/>
          <w:marBottom w:val="0"/>
          <w:divBdr>
            <w:top w:val="none" w:sz="0" w:space="0" w:color="auto"/>
            <w:left w:val="none" w:sz="0" w:space="0" w:color="auto"/>
            <w:bottom w:val="none" w:sz="0" w:space="0" w:color="auto"/>
            <w:right w:val="none" w:sz="0" w:space="0" w:color="auto"/>
          </w:divBdr>
        </w:div>
        <w:div w:id="878053272">
          <w:marLeft w:val="1166"/>
          <w:marRight w:val="0"/>
          <w:marTop w:val="43"/>
          <w:marBottom w:val="0"/>
          <w:divBdr>
            <w:top w:val="none" w:sz="0" w:space="0" w:color="auto"/>
            <w:left w:val="none" w:sz="0" w:space="0" w:color="auto"/>
            <w:bottom w:val="none" w:sz="0" w:space="0" w:color="auto"/>
            <w:right w:val="none" w:sz="0" w:space="0" w:color="auto"/>
          </w:divBdr>
        </w:div>
      </w:divsChild>
    </w:div>
    <w:div w:id="1365404175">
      <w:bodyDiv w:val="1"/>
      <w:marLeft w:val="0"/>
      <w:marRight w:val="0"/>
      <w:marTop w:val="0"/>
      <w:marBottom w:val="0"/>
      <w:divBdr>
        <w:top w:val="none" w:sz="0" w:space="0" w:color="auto"/>
        <w:left w:val="none" w:sz="0" w:space="0" w:color="auto"/>
        <w:bottom w:val="none" w:sz="0" w:space="0" w:color="auto"/>
        <w:right w:val="none" w:sz="0" w:space="0" w:color="auto"/>
      </w:divBdr>
      <w:divsChild>
        <w:div w:id="1520049934">
          <w:marLeft w:val="547"/>
          <w:marRight w:val="0"/>
          <w:marTop w:val="58"/>
          <w:marBottom w:val="0"/>
          <w:divBdr>
            <w:top w:val="none" w:sz="0" w:space="0" w:color="auto"/>
            <w:left w:val="none" w:sz="0" w:space="0" w:color="auto"/>
            <w:bottom w:val="none" w:sz="0" w:space="0" w:color="auto"/>
            <w:right w:val="none" w:sz="0" w:space="0" w:color="auto"/>
          </w:divBdr>
        </w:div>
        <w:div w:id="1609502773">
          <w:marLeft w:val="1166"/>
          <w:marRight w:val="0"/>
          <w:marTop w:val="58"/>
          <w:marBottom w:val="0"/>
          <w:divBdr>
            <w:top w:val="none" w:sz="0" w:space="0" w:color="auto"/>
            <w:left w:val="none" w:sz="0" w:space="0" w:color="auto"/>
            <w:bottom w:val="none" w:sz="0" w:space="0" w:color="auto"/>
            <w:right w:val="none" w:sz="0" w:space="0" w:color="auto"/>
          </w:divBdr>
        </w:div>
        <w:div w:id="136920277">
          <w:marLeft w:val="1800"/>
          <w:marRight w:val="0"/>
          <w:marTop w:val="58"/>
          <w:marBottom w:val="0"/>
          <w:divBdr>
            <w:top w:val="none" w:sz="0" w:space="0" w:color="auto"/>
            <w:left w:val="none" w:sz="0" w:space="0" w:color="auto"/>
            <w:bottom w:val="none" w:sz="0" w:space="0" w:color="auto"/>
            <w:right w:val="none" w:sz="0" w:space="0" w:color="auto"/>
          </w:divBdr>
        </w:div>
        <w:div w:id="1265070657">
          <w:marLeft w:val="1800"/>
          <w:marRight w:val="0"/>
          <w:marTop w:val="58"/>
          <w:marBottom w:val="0"/>
          <w:divBdr>
            <w:top w:val="none" w:sz="0" w:space="0" w:color="auto"/>
            <w:left w:val="none" w:sz="0" w:space="0" w:color="auto"/>
            <w:bottom w:val="none" w:sz="0" w:space="0" w:color="auto"/>
            <w:right w:val="none" w:sz="0" w:space="0" w:color="auto"/>
          </w:divBdr>
        </w:div>
        <w:div w:id="2017270071">
          <w:marLeft w:val="547"/>
          <w:marRight w:val="0"/>
          <w:marTop w:val="58"/>
          <w:marBottom w:val="0"/>
          <w:divBdr>
            <w:top w:val="none" w:sz="0" w:space="0" w:color="auto"/>
            <w:left w:val="none" w:sz="0" w:space="0" w:color="auto"/>
            <w:bottom w:val="none" w:sz="0" w:space="0" w:color="auto"/>
            <w:right w:val="none" w:sz="0" w:space="0" w:color="auto"/>
          </w:divBdr>
        </w:div>
        <w:div w:id="1491361964">
          <w:marLeft w:val="1166"/>
          <w:marRight w:val="0"/>
          <w:marTop w:val="58"/>
          <w:marBottom w:val="0"/>
          <w:divBdr>
            <w:top w:val="none" w:sz="0" w:space="0" w:color="auto"/>
            <w:left w:val="none" w:sz="0" w:space="0" w:color="auto"/>
            <w:bottom w:val="none" w:sz="0" w:space="0" w:color="auto"/>
            <w:right w:val="none" w:sz="0" w:space="0" w:color="auto"/>
          </w:divBdr>
        </w:div>
        <w:div w:id="2054499516">
          <w:marLeft w:val="1800"/>
          <w:marRight w:val="0"/>
          <w:marTop w:val="58"/>
          <w:marBottom w:val="0"/>
          <w:divBdr>
            <w:top w:val="none" w:sz="0" w:space="0" w:color="auto"/>
            <w:left w:val="none" w:sz="0" w:space="0" w:color="auto"/>
            <w:bottom w:val="none" w:sz="0" w:space="0" w:color="auto"/>
            <w:right w:val="none" w:sz="0" w:space="0" w:color="auto"/>
          </w:divBdr>
        </w:div>
        <w:div w:id="2015180170">
          <w:marLeft w:val="1800"/>
          <w:marRight w:val="0"/>
          <w:marTop w:val="58"/>
          <w:marBottom w:val="0"/>
          <w:divBdr>
            <w:top w:val="none" w:sz="0" w:space="0" w:color="auto"/>
            <w:left w:val="none" w:sz="0" w:space="0" w:color="auto"/>
            <w:bottom w:val="none" w:sz="0" w:space="0" w:color="auto"/>
            <w:right w:val="none" w:sz="0" w:space="0" w:color="auto"/>
          </w:divBdr>
        </w:div>
        <w:div w:id="418914672">
          <w:marLeft w:val="1800"/>
          <w:marRight w:val="0"/>
          <w:marTop w:val="58"/>
          <w:marBottom w:val="0"/>
          <w:divBdr>
            <w:top w:val="none" w:sz="0" w:space="0" w:color="auto"/>
            <w:left w:val="none" w:sz="0" w:space="0" w:color="auto"/>
            <w:bottom w:val="none" w:sz="0" w:space="0" w:color="auto"/>
            <w:right w:val="none" w:sz="0" w:space="0" w:color="auto"/>
          </w:divBdr>
        </w:div>
        <w:div w:id="253559671">
          <w:marLeft w:val="547"/>
          <w:marRight w:val="0"/>
          <w:marTop w:val="58"/>
          <w:marBottom w:val="0"/>
          <w:divBdr>
            <w:top w:val="none" w:sz="0" w:space="0" w:color="auto"/>
            <w:left w:val="none" w:sz="0" w:space="0" w:color="auto"/>
            <w:bottom w:val="none" w:sz="0" w:space="0" w:color="auto"/>
            <w:right w:val="none" w:sz="0" w:space="0" w:color="auto"/>
          </w:divBdr>
        </w:div>
        <w:div w:id="337269878">
          <w:marLeft w:val="1166"/>
          <w:marRight w:val="0"/>
          <w:marTop w:val="58"/>
          <w:marBottom w:val="0"/>
          <w:divBdr>
            <w:top w:val="none" w:sz="0" w:space="0" w:color="auto"/>
            <w:left w:val="none" w:sz="0" w:space="0" w:color="auto"/>
            <w:bottom w:val="none" w:sz="0" w:space="0" w:color="auto"/>
            <w:right w:val="none" w:sz="0" w:space="0" w:color="auto"/>
          </w:divBdr>
        </w:div>
      </w:divsChild>
    </w:div>
    <w:div w:id="1413894252">
      <w:bodyDiv w:val="1"/>
      <w:marLeft w:val="0"/>
      <w:marRight w:val="0"/>
      <w:marTop w:val="0"/>
      <w:marBottom w:val="0"/>
      <w:divBdr>
        <w:top w:val="none" w:sz="0" w:space="0" w:color="auto"/>
        <w:left w:val="none" w:sz="0" w:space="0" w:color="auto"/>
        <w:bottom w:val="none" w:sz="0" w:space="0" w:color="auto"/>
        <w:right w:val="none" w:sz="0" w:space="0" w:color="auto"/>
      </w:divBdr>
      <w:divsChild>
        <w:div w:id="1371029909">
          <w:marLeft w:val="547"/>
          <w:marRight w:val="0"/>
          <w:marTop w:val="38"/>
          <w:marBottom w:val="0"/>
          <w:divBdr>
            <w:top w:val="none" w:sz="0" w:space="0" w:color="auto"/>
            <w:left w:val="none" w:sz="0" w:space="0" w:color="auto"/>
            <w:bottom w:val="none" w:sz="0" w:space="0" w:color="auto"/>
            <w:right w:val="none" w:sz="0" w:space="0" w:color="auto"/>
          </w:divBdr>
        </w:div>
        <w:div w:id="478154344">
          <w:marLeft w:val="1166"/>
          <w:marRight w:val="0"/>
          <w:marTop w:val="38"/>
          <w:marBottom w:val="0"/>
          <w:divBdr>
            <w:top w:val="none" w:sz="0" w:space="0" w:color="auto"/>
            <w:left w:val="none" w:sz="0" w:space="0" w:color="auto"/>
            <w:bottom w:val="none" w:sz="0" w:space="0" w:color="auto"/>
            <w:right w:val="none" w:sz="0" w:space="0" w:color="auto"/>
          </w:divBdr>
        </w:div>
        <w:div w:id="1142700889">
          <w:marLeft w:val="1800"/>
          <w:marRight w:val="0"/>
          <w:marTop w:val="0"/>
          <w:marBottom w:val="0"/>
          <w:divBdr>
            <w:top w:val="none" w:sz="0" w:space="0" w:color="auto"/>
            <w:left w:val="none" w:sz="0" w:space="0" w:color="auto"/>
            <w:bottom w:val="none" w:sz="0" w:space="0" w:color="auto"/>
            <w:right w:val="none" w:sz="0" w:space="0" w:color="auto"/>
          </w:divBdr>
        </w:div>
        <w:div w:id="1333142029">
          <w:marLeft w:val="2520"/>
          <w:marRight w:val="0"/>
          <w:marTop w:val="0"/>
          <w:marBottom w:val="0"/>
          <w:divBdr>
            <w:top w:val="none" w:sz="0" w:space="0" w:color="auto"/>
            <w:left w:val="none" w:sz="0" w:space="0" w:color="auto"/>
            <w:bottom w:val="none" w:sz="0" w:space="0" w:color="auto"/>
            <w:right w:val="none" w:sz="0" w:space="0" w:color="auto"/>
          </w:divBdr>
        </w:div>
        <w:div w:id="914507788">
          <w:marLeft w:val="1800"/>
          <w:marRight w:val="0"/>
          <w:marTop w:val="0"/>
          <w:marBottom w:val="0"/>
          <w:divBdr>
            <w:top w:val="none" w:sz="0" w:space="0" w:color="auto"/>
            <w:left w:val="none" w:sz="0" w:space="0" w:color="auto"/>
            <w:bottom w:val="none" w:sz="0" w:space="0" w:color="auto"/>
            <w:right w:val="none" w:sz="0" w:space="0" w:color="auto"/>
          </w:divBdr>
        </w:div>
        <w:div w:id="1976909486">
          <w:marLeft w:val="2520"/>
          <w:marRight w:val="0"/>
          <w:marTop w:val="0"/>
          <w:marBottom w:val="0"/>
          <w:divBdr>
            <w:top w:val="none" w:sz="0" w:space="0" w:color="auto"/>
            <w:left w:val="none" w:sz="0" w:space="0" w:color="auto"/>
            <w:bottom w:val="none" w:sz="0" w:space="0" w:color="auto"/>
            <w:right w:val="none" w:sz="0" w:space="0" w:color="auto"/>
          </w:divBdr>
        </w:div>
        <w:div w:id="1129199704">
          <w:marLeft w:val="2520"/>
          <w:marRight w:val="0"/>
          <w:marTop w:val="0"/>
          <w:marBottom w:val="0"/>
          <w:divBdr>
            <w:top w:val="none" w:sz="0" w:space="0" w:color="auto"/>
            <w:left w:val="none" w:sz="0" w:space="0" w:color="auto"/>
            <w:bottom w:val="none" w:sz="0" w:space="0" w:color="auto"/>
            <w:right w:val="none" w:sz="0" w:space="0" w:color="auto"/>
          </w:divBdr>
        </w:div>
        <w:div w:id="881598506">
          <w:marLeft w:val="1800"/>
          <w:marRight w:val="0"/>
          <w:marTop w:val="0"/>
          <w:marBottom w:val="0"/>
          <w:divBdr>
            <w:top w:val="none" w:sz="0" w:space="0" w:color="auto"/>
            <w:left w:val="none" w:sz="0" w:space="0" w:color="auto"/>
            <w:bottom w:val="none" w:sz="0" w:space="0" w:color="auto"/>
            <w:right w:val="none" w:sz="0" w:space="0" w:color="auto"/>
          </w:divBdr>
        </w:div>
        <w:div w:id="766458922">
          <w:marLeft w:val="1800"/>
          <w:marRight w:val="0"/>
          <w:marTop w:val="0"/>
          <w:marBottom w:val="0"/>
          <w:divBdr>
            <w:top w:val="none" w:sz="0" w:space="0" w:color="auto"/>
            <w:left w:val="none" w:sz="0" w:space="0" w:color="auto"/>
            <w:bottom w:val="none" w:sz="0" w:space="0" w:color="auto"/>
            <w:right w:val="none" w:sz="0" w:space="0" w:color="auto"/>
          </w:divBdr>
        </w:div>
        <w:div w:id="379212222">
          <w:marLeft w:val="2520"/>
          <w:marRight w:val="0"/>
          <w:marTop w:val="0"/>
          <w:marBottom w:val="0"/>
          <w:divBdr>
            <w:top w:val="none" w:sz="0" w:space="0" w:color="auto"/>
            <w:left w:val="none" w:sz="0" w:space="0" w:color="auto"/>
            <w:bottom w:val="none" w:sz="0" w:space="0" w:color="auto"/>
            <w:right w:val="none" w:sz="0" w:space="0" w:color="auto"/>
          </w:divBdr>
        </w:div>
        <w:div w:id="1451123886">
          <w:marLeft w:val="2520"/>
          <w:marRight w:val="0"/>
          <w:marTop w:val="0"/>
          <w:marBottom w:val="0"/>
          <w:divBdr>
            <w:top w:val="none" w:sz="0" w:space="0" w:color="auto"/>
            <w:left w:val="none" w:sz="0" w:space="0" w:color="auto"/>
            <w:bottom w:val="none" w:sz="0" w:space="0" w:color="auto"/>
            <w:right w:val="none" w:sz="0" w:space="0" w:color="auto"/>
          </w:divBdr>
        </w:div>
        <w:div w:id="1137450137">
          <w:marLeft w:val="2520"/>
          <w:marRight w:val="0"/>
          <w:marTop w:val="0"/>
          <w:marBottom w:val="0"/>
          <w:divBdr>
            <w:top w:val="none" w:sz="0" w:space="0" w:color="auto"/>
            <w:left w:val="none" w:sz="0" w:space="0" w:color="auto"/>
            <w:bottom w:val="none" w:sz="0" w:space="0" w:color="auto"/>
            <w:right w:val="none" w:sz="0" w:space="0" w:color="auto"/>
          </w:divBdr>
        </w:div>
        <w:div w:id="334843158">
          <w:marLeft w:val="1800"/>
          <w:marRight w:val="0"/>
          <w:marTop w:val="0"/>
          <w:marBottom w:val="0"/>
          <w:divBdr>
            <w:top w:val="none" w:sz="0" w:space="0" w:color="auto"/>
            <w:left w:val="none" w:sz="0" w:space="0" w:color="auto"/>
            <w:bottom w:val="none" w:sz="0" w:space="0" w:color="auto"/>
            <w:right w:val="none" w:sz="0" w:space="0" w:color="auto"/>
          </w:divBdr>
        </w:div>
        <w:div w:id="3822716">
          <w:marLeft w:val="2520"/>
          <w:marRight w:val="0"/>
          <w:marTop w:val="0"/>
          <w:marBottom w:val="0"/>
          <w:divBdr>
            <w:top w:val="none" w:sz="0" w:space="0" w:color="auto"/>
            <w:left w:val="none" w:sz="0" w:space="0" w:color="auto"/>
            <w:bottom w:val="none" w:sz="0" w:space="0" w:color="auto"/>
            <w:right w:val="none" w:sz="0" w:space="0" w:color="auto"/>
          </w:divBdr>
        </w:div>
        <w:div w:id="790128545">
          <w:marLeft w:val="1800"/>
          <w:marRight w:val="0"/>
          <w:marTop w:val="0"/>
          <w:marBottom w:val="0"/>
          <w:divBdr>
            <w:top w:val="none" w:sz="0" w:space="0" w:color="auto"/>
            <w:left w:val="none" w:sz="0" w:space="0" w:color="auto"/>
            <w:bottom w:val="none" w:sz="0" w:space="0" w:color="auto"/>
            <w:right w:val="none" w:sz="0" w:space="0" w:color="auto"/>
          </w:divBdr>
        </w:div>
        <w:div w:id="1583833591">
          <w:marLeft w:val="2520"/>
          <w:marRight w:val="0"/>
          <w:marTop w:val="0"/>
          <w:marBottom w:val="0"/>
          <w:divBdr>
            <w:top w:val="none" w:sz="0" w:space="0" w:color="auto"/>
            <w:left w:val="none" w:sz="0" w:space="0" w:color="auto"/>
            <w:bottom w:val="none" w:sz="0" w:space="0" w:color="auto"/>
            <w:right w:val="none" w:sz="0" w:space="0" w:color="auto"/>
          </w:divBdr>
        </w:div>
        <w:div w:id="300816144">
          <w:marLeft w:val="2520"/>
          <w:marRight w:val="0"/>
          <w:marTop w:val="0"/>
          <w:marBottom w:val="0"/>
          <w:divBdr>
            <w:top w:val="none" w:sz="0" w:space="0" w:color="auto"/>
            <w:left w:val="none" w:sz="0" w:space="0" w:color="auto"/>
            <w:bottom w:val="none" w:sz="0" w:space="0" w:color="auto"/>
            <w:right w:val="none" w:sz="0" w:space="0" w:color="auto"/>
          </w:divBdr>
        </w:div>
        <w:div w:id="2064064964">
          <w:marLeft w:val="1800"/>
          <w:marRight w:val="0"/>
          <w:marTop w:val="0"/>
          <w:marBottom w:val="0"/>
          <w:divBdr>
            <w:top w:val="none" w:sz="0" w:space="0" w:color="auto"/>
            <w:left w:val="none" w:sz="0" w:space="0" w:color="auto"/>
            <w:bottom w:val="none" w:sz="0" w:space="0" w:color="auto"/>
            <w:right w:val="none" w:sz="0" w:space="0" w:color="auto"/>
          </w:divBdr>
        </w:div>
        <w:div w:id="719014958">
          <w:marLeft w:val="2520"/>
          <w:marRight w:val="0"/>
          <w:marTop w:val="0"/>
          <w:marBottom w:val="0"/>
          <w:divBdr>
            <w:top w:val="none" w:sz="0" w:space="0" w:color="auto"/>
            <w:left w:val="none" w:sz="0" w:space="0" w:color="auto"/>
            <w:bottom w:val="none" w:sz="0" w:space="0" w:color="auto"/>
            <w:right w:val="none" w:sz="0" w:space="0" w:color="auto"/>
          </w:divBdr>
        </w:div>
        <w:div w:id="1578637303">
          <w:marLeft w:val="3240"/>
          <w:marRight w:val="0"/>
          <w:marTop w:val="0"/>
          <w:marBottom w:val="0"/>
          <w:divBdr>
            <w:top w:val="none" w:sz="0" w:space="0" w:color="auto"/>
            <w:left w:val="none" w:sz="0" w:space="0" w:color="auto"/>
            <w:bottom w:val="none" w:sz="0" w:space="0" w:color="auto"/>
            <w:right w:val="none" w:sz="0" w:space="0" w:color="auto"/>
          </w:divBdr>
        </w:div>
        <w:div w:id="1721438096">
          <w:marLeft w:val="3240"/>
          <w:marRight w:val="0"/>
          <w:marTop w:val="0"/>
          <w:marBottom w:val="0"/>
          <w:divBdr>
            <w:top w:val="none" w:sz="0" w:space="0" w:color="auto"/>
            <w:left w:val="none" w:sz="0" w:space="0" w:color="auto"/>
            <w:bottom w:val="none" w:sz="0" w:space="0" w:color="auto"/>
            <w:right w:val="none" w:sz="0" w:space="0" w:color="auto"/>
          </w:divBdr>
        </w:div>
        <w:div w:id="433786563">
          <w:marLeft w:val="3240"/>
          <w:marRight w:val="0"/>
          <w:marTop w:val="0"/>
          <w:marBottom w:val="0"/>
          <w:divBdr>
            <w:top w:val="none" w:sz="0" w:space="0" w:color="auto"/>
            <w:left w:val="none" w:sz="0" w:space="0" w:color="auto"/>
            <w:bottom w:val="none" w:sz="0" w:space="0" w:color="auto"/>
            <w:right w:val="none" w:sz="0" w:space="0" w:color="auto"/>
          </w:divBdr>
        </w:div>
        <w:div w:id="1394504527">
          <w:marLeft w:val="1800"/>
          <w:marRight w:val="0"/>
          <w:marTop w:val="0"/>
          <w:marBottom w:val="0"/>
          <w:divBdr>
            <w:top w:val="none" w:sz="0" w:space="0" w:color="auto"/>
            <w:left w:val="none" w:sz="0" w:space="0" w:color="auto"/>
            <w:bottom w:val="none" w:sz="0" w:space="0" w:color="auto"/>
            <w:right w:val="none" w:sz="0" w:space="0" w:color="auto"/>
          </w:divBdr>
        </w:div>
        <w:div w:id="1198355891">
          <w:marLeft w:val="2520"/>
          <w:marRight w:val="0"/>
          <w:marTop w:val="0"/>
          <w:marBottom w:val="0"/>
          <w:divBdr>
            <w:top w:val="none" w:sz="0" w:space="0" w:color="auto"/>
            <w:left w:val="none" w:sz="0" w:space="0" w:color="auto"/>
            <w:bottom w:val="none" w:sz="0" w:space="0" w:color="auto"/>
            <w:right w:val="none" w:sz="0" w:space="0" w:color="auto"/>
          </w:divBdr>
        </w:div>
        <w:div w:id="2020347792">
          <w:marLeft w:val="3240"/>
          <w:marRight w:val="0"/>
          <w:marTop w:val="0"/>
          <w:marBottom w:val="0"/>
          <w:divBdr>
            <w:top w:val="none" w:sz="0" w:space="0" w:color="auto"/>
            <w:left w:val="none" w:sz="0" w:space="0" w:color="auto"/>
            <w:bottom w:val="none" w:sz="0" w:space="0" w:color="auto"/>
            <w:right w:val="none" w:sz="0" w:space="0" w:color="auto"/>
          </w:divBdr>
        </w:div>
        <w:div w:id="1403020454">
          <w:marLeft w:val="3240"/>
          <w:marRight w:val="0"/>
          <w:marTop w:val="0"/>
          <w:marBottom w:val="0"/>
          <w:divBdr>
            <w:top w:val="none" w:sz="0" w:space="0" w:color="auto"/>
            <w:left w:val="none" w:sz="0" w:space="0" w:color="auto"/>
            <w:bottom w:val="none" w:sz="0" w:space="0" w:color="auto"/>
            <w:right w:val="none" w:sz="0" w:space="0" w:color="auto"/>
          </w:divBdr>
        </w:div>
      </w:divsChild>
    </w:div>
    <w:div w:id="1437367119">
      <w:bodyDiv w:val="1"/>
      <w:marLeft w:val="0"/>
      <w:marRight w:val="0"/>
      <w:marTop w:val="0"/>
      <w:marBottom w:val="0"/>
      <w:divBdr>
        <w:top w:val="none" w:sz="0" w:space="0" w:color="auto"/>
        <w:left w:val="none" w:sz="0" w:space="0" w:color="auto"/>
        <w:bottom w:val="none" w:sz="0" w:space="0" w:color="auto"/>
        <w:right w:val="none" w:sz="0" w:space="0" w:color="auto"/>
      </w:divBdr>
      <w:divsChild>
        <w:div w:id="2062513674">
          <w:marLeft w:val="547"/>
          <w:marRight w:val="0"/>
          <w:marTop w:val="50"/>
          <w:marBottom w:val="0"/>
          <w:divBdr>
            <w:top w:val="none" w:sz="0" w:space="0" w:color="auto"/>
            <w:left w:val="none" w:sz="0" w:space="0" w:color="auto"/>
            <w:bottom w:val="none" w:sz="0" w:space="0" w:color="auto"/>
            <w:right w:val="none" w:sz="0" w:space="0" w:color="auto"/>
          </w:divBdr>
        </w:div>
        <w:div w:id="1701588052">
          <w:marLeft w:val="1166"/>
          <w:marRight w:val="0"/>
          <w:marTop w:val="50"/>
          <w:marBottom w:val="0"/>
          <w:divBdr>
            <w:top w:val="none" w:sz="0" w:space="0" w:color="auto"/>
            <w:left w:val="none" w:sz="0" w:space="0" w:color="auto"/>
            <w:bottom w:val="none" w:sz="0" w:space="0" w:color="auto"/>
            <w:right w:val="none" w:sz="0" w:space="0" w:color="auto"/>
          </w:divBdr>
        </w:div>
        <w:div w:id="908923807">
          <w:marLeft w:val="1800"/>
          <w:marRight w:val="0"/>
          <w:marTop w:val="50"/>
          <w:marBottom w:val="0"/>
          <w:divBdr>
            <w:top w:val="none" w:sz="0" w:space="0" w:color="auto"/>
            <w:left w:val="none" w:sz="0" w:space="0" w:color="auto"/>
            <w:bottom w:val="none" w:sz="0" w:space="0" w:color="auto"/>
            <w:right w:val="none" w:sz="0" w:space="0" w:color="auto"/>
          </w:divBdr>
        </w:div>
        <w:div w:id="1442528737">
          <w:marLeft w:val="1800"/>
          <w:marRight w:val="0"/>
          <w:marTop w:val="50"/>
          <w:marBottom w:val="0"/>
          <w:divBdr>
            <w:top w:val="none" w:sz="0" w:space="0" w:color="auto"/>
            <w:left w:val="none" w:sz="0" w:space="0" w:color="auto"/>
            <w:bottom w:val="none" w:sz="0" w:space="0" w:color="auto"/>
            <w:right w:val="none" w:sz="0" w:space="0" w:color="auto"/>
          </w:divBdr>
        </w:div>
        <w:div w:id="513767389">
          <w:marLeft w:val="1800"/>
          <w:marRight w:val="0"/>
          <w:marTop w:val="50"/>
          <w:marBottom w:val="0"/>
          <w:divBdr>
            <w:top w:val="none" w:sz="0" w:space="0" w:color="auto"/>
            <w:left w:val="none" w:sz="0" w:space="0" w:color="auto"/>
            <w:bottom w:val="none" w:sz="0" w:space="0" w:color="auto"/>
            <w:right w:val="none" w:sz="0" w:space="0" w:color="auto"/>
          </w:divBdr>
        </w:div>
        <w:div w:id="76370785">
          <w:marLeft w:val="1800"/>
          <w:marRight w:val="0"/>
          <w:marTop w:val="50"/>
          <w:marBottom w:val="0"/>
          <w:divBdr>
            <w:top w:val="none" w:sz="0" w:space="0" w:color="auto"/>
            <w:left w:val="none" w:sz="0" w:space="0" w:color="auto"/>
            <w:bottom w:val="none" w:sz="0" w:space="0" w:color="auto"/>
            <w:right w:val="none" w:sz="0" w:space="0" w:color="auto"/>
          </w:divBdr>
        </w:div>
        <w:div w:id="524516976">
          <w:marLeft w:val="547"/>
          <w:marRight w:val="0"/>
          <w:marTop w:val="50"/>
          <w:marBottom w:val="0"/>
          <w:divBdr>
            <w:top w:val="none" w:sz="0" w:space="0" w:color="auto"/>
            <w:left w:val="none" w:sz="0" w:space="0" w:color="auto"/>
            <w:bottom w:val="none" w:sz="0" w:space="0" w:color="auto"/>
            <w:right w:val="none" w:sz="0" w:space="0" w:color="auto"/>
          </w:divBdr>
        </w:div>
        <w:div w:id="420416130">
          <w:marLeft w:val="1166"/>
          <w:marRight w:val="0"/>
          <w:marTop w:val="50"/>
          <w:marBottom w:val="0"/>
          <w:divBdr>
            <w:top w:val="none" w:sz="0" w:space="0" w:color="auto"/>
            <w:left w:val="none" w:sz="0" w:space="0" w:color="auto"/>
            <w:bottom w:val="none" w:sz="0" w:space="0" w:color="auto"/>
            <w:right w:val="none" w:sz="0" w:space="0" w:color="auto"/>
          </w:divBdr>
        </w:div>
        <w:div w:id="1898347789">
          <w:marLeft w:val="1800"/>
          <w:marRight w:val="0"/>
          <w:marTop w:val="0"/>
          <w:marBottom w:val="0"/>
          <w:divBdr>
            <w:top w:val="none" w:sz="0" w:space="0" w:color="auto"/>
            <w:left w:val="none" w:sz="0" w:space="0" w:color="auto"/>
            <w:bottom w:val="none" w:sz="0" w:space="0" w:color="auto"/>
            <w:right w:val="none" w:sz="0" w:space="0" w:color="auto"/>
          </w:divBdr>
        </w:div>
        <w:div w:id="1759785561">
          <w:marLeft w:val="2520"/>
          <w:marRight w:val="0"/>
          <w:marTop w:val="0"/>
          <w:marBottom w:val="0"/>
          <w:divBdr>
            <w:top w:val="none" w:sz="0" w:space="0" w:color="auto"/>
            <w:left w:val="none" w:sz="0" w:space="0" w:color="auto"/>
            <w:bottom w:val="none" w:sz="0" w:space="0" w:color="auto"/>
            <w:right w:val="none" w:sz="0" w:space="0" w:color="auto"/>
          </w:divBdr>
        </w:div>
        <w:div w:id="1447038121">
          <w:marLeft w:val="1800"/>
          <w:marRight w:val="0"/>
          <w:marTop w:val="0"/>
          <w:marBottom w:val="0"/>
          <w:divBdr>
            <w:top w:val="none" w:sz="0" w:space="0" w:color="auto"/>
            <w:left w:val="none" w:sz="0" w:space="0" w:color="auto"/>
            <w:bottom w:val="none" w:sz="0" w:space="0" w:color="auto"/>
            <w:right w:val="none" w:sz="0" w:space="0" w:color="auto"/>
          </w:divBdr>
        </w:div>
        <w:div w:id="1186677106">
          <w:marLeft w:val="2520"/>
          <w:marRight w:val="0"/>
          <w:marTop w:val="0"/>
          <w:marBottom w:val="0"/>
          <w:divBdr>
            <w:top w:val="none" w:sz="0" w:space="0" w:color="auto"/>
            <w:left w:val="none" w:sz="0" w:space="0" w:color="auto"/>
            <w:bottom w:val="none" w:sz="0" w:space="0" w:color="auto"/>
            <w:right w:val="none" w:sz="0" w:space="0" w:color="auto"/>
          </w:divBdr>
        </w:div>
        <w:div w:id="1442342448">
          <w:marLeft w:val="2520"/>
          <w:marRight w:val="0"/>
          <w:marTop w:val="0"/>
          <w:marBottom w:val="0"/>
          <w:divBdr>
            <w:top w:val="none" w:sz="0" w:space="0" w:color="auto"/>
            <w:left w:val="none" w:sz="0" w:space="0" w:color="auto"/>
            <w:bottom w:val="none" w:sz="0" w:space="0" w:color="auto"/>
            <w:right w:val="none" w:sz="0" w:space="0" w:color="auto"/>
          </w:divBdr>
        </w:div>
        <w:div w:id="866059712">
          <w:marLeft w:val="1800"/>
          <w:marRight w:val="0"/>
          <w:marTop w:val="0"/>
          <w:marBottom w:val="0"/>
          <w:divBdr>
            <w:top w:val="none" w:sz="0" w:space="0" w:color="auto"/>
            <w:left w:val="none" w:sz="0" w:space="0" w:color="auto"/>
            <w:bottom w:val="none" w:sz="0" w:space="0" w:color="auto"/>
            <w:right w:val="none" w:sz="0" w:space="0" w:color="auto"/>
          </w:divBdr>
        </w:div>
        <w:div w:id="506597612">
          <w:marLeft w:val="1800"/>
          <w:marRight w:val="0"/>
          <w:marTop w:val="0"/>
          <w:marBottom w:val="0"/>
          <w:divBdr>
            <w:top w:val="none" w:sz="0" w:space="0" w:color="auto"/>
            <w:left w:val="none" w:sz="0" w:space="0" w:color="auto"/>
            <w:bottom w:val="none" w:sz="0" w:space="0" w:color="auto"/>
            <w:right w:val="none" w:sz="0" w:space="0" w:color="auto"/>
          </w:divBdr>
        </w:div>
        <w:div w:id="419522312">
          <w:marLeft w:val="2520"/>
          <w:marRight w:val="0"/>
          <w:marTop w:val="0"/>
          <w:marBottom w:val="0"/>
          <w:divBdr>
            <w:top w:val="none" w:sz="0" w:space="0" w:color="auto"/>
            <w:left w:val="none" w:sz="0" w:space="0" w:color="auto"/>
            <w:bottom w:val="none" w:sz="0" w:space="0" w:color="auto"/>
            <w:right w:val="none" w:sz="0" w:space="0" w:color="auto"/>
          </w:divBdr>
        </w:div>
        <w:div w:id="1817917323">
          <w:marLeft w:val="2520"/>
          <w:marRight w:val="0"/>
          <w:marTop w:val="0"/>
          <w:marBottom w:val="0"/>
          <w:divBdr>
            <w:top w:val="none" w:sz="0" w:space="0" w:color="auto"/>
            <w:left w:val="none" w:sz="0" w:space="0" w:color="auto"/>
            <w:bottom w:val="none" w:sz="0" w:space="0" w:color="auto"/>
            <w:right w:val="none" w:sz="0" w:space="0" w:color="auto"/>
          </w:divBdr>
        </w:div>
        <w:div w:id="1960141463">
          <w:marLeft w:val="2520"/>
          <w:marRight w:val="0"/>
          <w:marTop w:val="0"/>
          <w:marBottom w:val="0"/>
          <w:divBdr>
            <w:top w:val="none" w:sz="0" w:space="0" w:color="auto"/>
            <w:left w:val="none" w:sz="0" w:space="0" w:color="auto"/>
            <w:bottom w:val="none" w:sz="0" w:space="0" w:color="auto"/>
            <w:right w:val="none" w:sz="0" w:space="0" w:color="auto"/>
          </w:divBdr>
        </w:div>
        <w:div w:id="874078297">
          <w:marLeft w:val="1800"/>
          <w:marRight w:val="0"/>
          <w:marTop w:val="0"/>
          <w:marBottom w:val="0"/>
          <w:divBdr>
            <w:top w:val="none" w:sz="0" w:space="0" w:color="auto"/>
            <w:left w:val="none" w:sz="0" w:space="0" w:color="auto"/>
            <w:bottom w:val="none" w:sz="0" w:space="0" w:color="auto"/>
            <w:right w:val="none" w:sz="0" w:space="0" w:color="auto"/>
          </w:divBdr>
        </w:div>
        <w:div w:id="1763064557">
          <w:marLeft w:val="2520"/>
          <w:marRight w:val="0"/>
          <w:marTop w:val="0"/>
          <w:marBottom w:val="0"/>
          <w:divBdr>
            <w:top w:val="none" w:sz="0" w:space="0" w:color="auto"/>
            <w:left w:val="none" w:sz="0" w:space="0" w:color="auto"/>
            <w:bottom w:val="none" w:sz="0" w:space="0" w:color="auto"/>
            <w:right w:val="none" w:sz="0" w:space="0" w:color="auto"/>
          </w:divBdr>
        </w:div>
        <w:div w:id="1760327759">
          <w:marLeft w:val="1800"/>
          <w:marRight w:val="0"/>
          <w:marTop w:val="0"/>
          <w:marBottom w:val="0"/>
          <w:divBdr>
            <w:top w:val="none" w:sz="0" w:space="0" w:color="auto"/>
            <w:left w:val="none" w:sz="0" w:space="0" w:color="auto"/>
            <w:bottom w:val="none" w:sz="0" w:space="0" w:color="auto"/>
            <w:right w:val="none" w:sz="0" w:space="0" w:color="auto"/>
          </w:divBdr>
        </w:div>
        <w:div w:id="1887794008">
          <w:marLeft w:val="2520"/>
          <w:marRight w:val="0"/>
          <w:marTop w:val="0"/>
          <w:marBottom w:val="0"/>
          <w:divBdr>
            <w:top w:val="none" w:sz="0" w:space="0" w:color="auto"/>
            <w:left w:val="none" w:sz="0" w:space="0" w:color="auto"/>
            <w:bottom w:val="none" w:sz="0" w:space="0" w:color="auto"/>
            <w:right w:val="none" w:sz="0" w:space="0" w:color="auto"/>
          </w:divBdr>
        </w:div>
        <w:div w:id="590897622">
          <w:marLeft w:val="2520"/>
          <w:marRight w:val="0"/>
          <w:marTop w:val="0"/>
          <w:marBottom w:val="0"/>
          <w:divBdr>
            <w:top w:val="none" w:sz="0" w:space="0" w:color="auto"/>
            <w:left w:val="none" w:sz="0" w:space="0" w:color="auto"/>
            <w:bottom w:val="none" w:sz="0" w:space="0" w:color="auto"/>
            <w:right w:val="none" w:sz="0" w:space="0" w:color="auto"/>
          </w:divBdr>
        </w:div>
        <w:div w:id="2057241638">
          <w:marLeft w:val="1800"/>
          <w:marRight w:val="0"/>
          <w:marTop w:val="0"/>
          <w:marBottom w:val="0"/>
          <w:divBdr>
            <w:top w:val="none" w:sz="0" w:space="0" w:color="auto"/>
            <w:left w:val="none" w:sz="0" w:space="0" w:color="auto"/>
            <w:bottom w:val="none" w:sz="0" w:space="0" w:color="auto"/>
            <w:right w:val="none" w:sz="0" w:space="0" w:color="auto"/>
          </w:divBdr>
        </w:div>
        <w:div w:id="626081726">
          <w:marLeft w:val="2520"/>
          <w:marRight w:val="0"/>
          <w:marTop w:val="0"/>
          <w:marBottom w:val="0"/>
          <w:divBdr>
            <w:top w:val="none" w:sz="0" w:space="0" w:color="auto"/>
            <w:left w:val="none" w:sz="0" w:space="0" w:color="auto"/>
            <w:bottom w:val="none" w:sz="0" w:space="0" w:color="auto"/>
            <w:right w:val="none" w:sz="0" w:space="0" w:color="auto"/>
          </w:divBdr>
        </w:div>
        <w:div w:id="797408491">
          <w:marLeft w:val="3240"/>
          <w:marRight w:val="0"/>
          <w:marTop w:val="0"/>
          <w:marBottom w:val="0"/>
          <w:divBdr>
            <w:top w:val="none" w:sz="0" w:space="0" w:color="auto"/>
            <w:left w:val="none" w:sz="0" w:space="0" w:color="auto"/>
            <w:bottom w:val="none" w:sz="0" w:space="0" w:color="auto"/>
            <w:right w:val="none" w:sz="0" w:space="0" w:color="auto"/>
          </w:divBdr>
        </w:div>
        <w:div w:id="208037943">
          <w:marLeft w:val="3240"/>
          <w:marRight w:val="0"/>
          <w:marTop w:val="0"/>
          <w:marBottom w:val="0"/>
          <w:divBdr>
            <w:top w:val="none" w:sz="0" w:space="0" w:color="auto"/>
            <w:left w:val="none" w:sz="0" w:space="0" w:color="auto"/>
            <w:bottom w:val="none" w:sz="0" w:space="0" w:color="auto"/>
            <w:right w:val="none" w:sz="0" w:space="0" w:color="auto"/>
          </w:divBdr>
        </w:div>
        <w:div w:id="363678862">
          <w:marLeft w:val="3240"/>
          <w:marRight w:val="0"/>
          <w:marTop w:val="0"/>
          <w:marBottom w:val="0"/>
          <w:divBdr>
            <w:top w:val="none" w:sz="0" w:space="0" w:color="auto"/>
            <w:left w:val="none" w:sz="0" w:space="0" w:color="auto"/>
            <w:bottom w:val="none" w:sz="0" w:space="0" w:color="auto"/>
            <w:right w:val="none" w:sz="0" w:space="0" w:color="auto"/>
          </w:divBdr>
        </w:div>
        <w:div w:id="1648362558">
          <w:marLeft w:val="1800"/>
          <w:marRight w:val="0"/>
          <w:marTop w:val="0"/>
          <w:marBottom w:val="0"/>
          <w:divBdr>
            <w:top w:val="none" w:sz="0" w:space="0" w:color="auto"/>
            <w:left w:val="none" w:sz="0" w:space="0" w:color="auto"/>
            <w:bottom w:val="none" w:sz="0" w:space="0" w:color="auto"/>
            <w:right w:val="none" w:sz="0" w:space="0" w:color="auto"/>
          </w:divBdr>
        </w:div>
        <w:div w:id="587233258">
          <w:marLeft w:val="2520"/>
          <w:marRight w:val="0"/>
          <w:marTop w:val="0"/>
          <w:marBottom w:val="0"/>
          <w:divBdr>
            <w:top w:val="none" w:sz="0" w:space="0" w:color="auto"/>
            <w:left w:val="none" w:sz="0" w:space="0" w:color="auto"/>
            <w:bottom w:val="none" w:sz="0" w:space="0" w:color="auto"/>
            <w:right w:val="none" w:sz="0" w:space="0" w:color="auto"/>
          </w:divBdr>
        </w:div>
        <w:div w:id="939024877">
          <w:marLeft w:val="3240"/>
          <w:marRight w:val="0"/>
          <w:marTop w:val="0"/>
          <w:marBottom w:val="0"/>
          <w:divBdr>
            <w:top w:val="none" w:sz="0" w:space="0" w:color="auto"/>
            <w:left w:val="none" w:sz="0" w:space="0" w:color="auto"/>
            <w:bottom w:val="none" w:sz="0" w:space="0" w:color="auto"/>
            <w:right w:val="none" w:sz="0" w:space="0" w:color="auto"/>
          </w:divBdr>
        </w:div>
        <w:div w:id="1597978540">
          <w:marLeft w:val="3240"/>
          <w:marRight w:val="0"/>
          <w:marTop w:val="0"/>
          <w:marBottom w:val="0"/>
          <w:divBdr>
            <w:top w:val="none" w:sz="0" w:space="0" w:color="auto"/>
            <w:left w:val="none" w:sz="0" w:space="0" w:color="auto"/>
            <w:bottom w:val="none" w:sz="0" w:space="0" w:color="auto"/>
            <w:right w:val="none" w:sz="0" w:space="0" w:color="auto"/>
          </w:divBdr>
        </w:div>
        <w:div w:id="1807163246">
          <w:marLeft w:val="547"/>
          <w:marRight w:val="0"/>
          <w:marTop w:val="50"/>
          <w:marBottom w:val="0"/>
          <w:divBdr>
            <w:top w:val="none" w:sz="0" w:space="0" w:color="auto"/>
            <w:left w:val="none" w:sz="0" w:space="0" w:color="auto"/>
            <w:bottom w:val="none" w:sz="0" w:space="0" w:color="auto"/>
            <w:right w:val="none" w:sz="0" w:space="0" w:color="auto"/>
          </w:divBdr>
        </w:div>
        <w:div w:id="1041827158">
          <w:marLeft w:val="1166"/>
          <w:marRight w:val="0"/>
          <w:marTop w:val="50"/>
          <w:marBottom w:val="0"/>
          <w:divBdr>
            <w:top w:val="none" w:sz="0" w:space="0" w:color="auto"/>
            <w:left w:val="none" w:sz="0" w:space="0" w:color="auto"/>
            <w:bottom w:val="none" w:sz="0" w:space="0" w:color="auto"/>
            <w:right w:val="none" w:sz="0" w:space="0" w:color="auto"/>
          </w:divBdr>
        </w:div>
        <w:div w:id="1186869200">
          <w:marLeft w:val="1800"/>
          <w:marRight w:val="0"/>
          <w:marTop w:val="50"/>
          <w:marBottom w:val="0"/>
          <w:divBdr>
            <w:top w:val="none" w:sz="0" w:space="0" w:color="auto"/>
            <w:left w:val="none" w:sz="0" w:space="0" w:color="auto"/>
            <w:bottom w:val="none" w:sz="0" w:space="0" w:color="auto"/>
            <w:right w:val="none" w:sz="0" w:space="0" w:color="auto"/>
          </w:divBdr>
        </w:div>
        <w:div w:id="255752896">
          <w:marLeft w:val="1800"/>
          <w:marRight w:val="0"/>
          <w:marTop w:val="50"/>
          <w:marBottom w:val="0"/>
          <w:divBdr>
            <w:top w:val="none" w:sz="0" w:space="0" w:color="auto"/>
            <w:left w:val="none" w:sz="0" w:space="0" w:color="auto"/>
            <w:bottom w:val="none" w:sz="0" w:space="0" w:color="auto"/>
            <w:right w:val="none" w:sz="0" w:space="0" w:color="auto"/>
          </w:divBdr>
        </w:div>
        <w:div w:id="338653768">
          <w:marLeft w:val="1800"/>
          <w:marRight w:val="0"/>
          <w:marTop w:val="50"/>
          <w:marBottom w:val="0"/>
          <w:divBdr>
            <w:top w:val="none" w:sz="0" w:space="0" w:color="auto"/>
            <w:left w:val="none" w:sz="0" w:space="0" w:color="auto"/>
            <w:bottom w:val="none" w:sz="0" w:space="0" w:color="auto"/>
            <w:right w:val="none" w:sz="0" w:space="0" w:color="auto"/>
          </w:divBdr>
        </w:div>
        <w:div w:id="1767380248">
          <w:marLeft w:val="547"/>
          <w:marRight w:val="0"/>
          <w:marTop w:val="50"/>
          <w:marBottom w:val="0"/>
          <w:divBdr>
            <w:top w:val="none" w:sz="0" w:space="0" w:color="auto"/>
            <w:left w:val="none" w:sz="0" w:space="0" w:color="auto"/>
            <w:bottom w:val="none" w:sz="0" w:space="0" w:color="auto"/>
            <w:right w:val="none" w:sz="0" w:space="0" w:color="auto"/>
          </w:divBdr>
        </w:div>
        <w:div w:id="2125924463">
          <w:marLeft w:val="1166"/>
          <w:marRight w:val="0"/>
          <w:marTop w:val="50"/>
          <w:marBottom w:val="0"/>
          <w:divBdr>
            <w:top w:val="none" w:sz="0" w:space="0" w:color="auto"/>
            <w:left w:val="none" w:sz="0" w:space="0" w:color="auto"/>
            <w:bottom w:val="none" w:sz="0" w:space="0" w:color="auto"/>
            <w:right w:val="none" w:sz="0" w:space="0" w:color="auto"/>
          </w:divBdr>
        </w:div>
        <w:div w:id="299389184">
          <w:marLeft w:val="1800"/>
          <w:marRight w:val="0"/>
          <w:marTop w:val="50"/>
          <w:marBottom w:val="0"/>
          <w:divBdr>
            <w:top w:val="none" w:sz="0" w:space="0" w:color="auto"/>
            <w:left w:val="none" w:sz="0" w:space="0" w:color="auto"/>
            <w:bottom w:val="none" w:sz="0" w:space="0" w:color="auto"/>
            <w:right w:val="none" w:sz="0" w:space="0" w:color="auto"/>
          </w:divBdr>
        </w:div>
        <w:div w:id="690032742">
          <w:marLeft w:val="547"/>
          <w:marRight w:val="0"/>
          <w:marTop w:val="50"/>
          <w:marBottom w:val="0"/>
          <w:divBdr>
            <w:top w:val="none" w:sz="0" w:space="0" w:color="auto"/>
            <w:left w:val="none" w:sz="0" w:space="0" w:color="auto"/>
            <w:bottom w:val="none" w:sz="0" w:space="0" w:color="auto"/>
            <w:right w:val="none" w:sz="0" w:space="0" w:color="auto"/>
          </w:divBdr>
        </w:div>
        <w:div w:id="1439763042">
          <w:marLeft w:val="1166"/>
          <w:marRight w:val="0"/>
          <w:marTop w:val="50"/>
          <w:marBottom w:val="0"/>
          <w:divBdr>
            <w:top w:val="none" w:sz="0" w:space="0" w:color="auto"/>
            <w:left w:val="none" w:sz="0" w:space="0" w:color="auto"/>
            <w:bottom w:val="none" w:sz="0" w:space="0" w:color="auto"/>
            <w:right w:val="none" w:sz="0" w:space="0" w:color="auto"/>
          </w:divBdr>
        </w:div>
      </w:divsChild>
    </w:div>
    <w:div w:id="1437821765">
      <w:bodyDiv w:val="1"/>
      <w:marLeft w:val="0"/>
      <w:marRight w:val="0"/>
      <w:marTop w:val="0"/>
      <w:marBottom w:val="0"/>
      <w:divBdr>
        <w:top w:val="none" w:sz="0" w:space="0" w:color="auto"/>
        <w:left w:val="none" w:sz="0" w:space="0" w:color="auto"/>
        <w:bottom w:val="none" w:sz="0" w:space="0" w:color="auto"/>
        <w:right w:val="none" w:sz="0" w:space="0" w:color="auto"/>
      </w:divBdr>
      <w:divsChild>
        <w:div w:id="1303580570">
          <w:marLeft w:val="547"/>
          <w:marRight w:val="0"/>
          <w:marTop w:val="48"/>
          <w:marBottom w:val="0"/>
          <w:divBdr>
            <w:top w:val="none" w:sz="0" w:space="0" w:color="auto"/>
            <w:left w:val="none" w:sz="0" w:space="0" w:color="auto"/>
            <w:bottom w:val="none" w:sz="0" w:space="0" w:color="auto"/>
            <w:right w:val="none" w:sz="0" w:space="0" w:color="auto"/>
          </w:divBdr>
        </w:div>
        <w:div w:id="1561938503">
          <w:marLeft w:val="1267"/>
          <w:marRight w:val="0"/>
          <w:marTop w:val="48"/>
          <w:marBottom w:val="0"/>
          <w:divBdr>
            <w:top w:val="none" w:sz="0" w:space="0" w:color="auto"/>
            <w:left w:val="none" w:sz="0" w:space="0" w:color="auto"/>
            <w:bottom w:val="none" w:sz="0" w:space="0" w:color="auto"/>
            <w:right w:val="none" w:sz="0" w:space="0" w:color="auto"/>
          </w:divBdr>
        </w:div>
        <w:div w:id="1288120683">
          <w:marLeft w:val="1800"/>
          <w:marRight w:val="0"/>
          <w:marTop w:val="48"/>
          <w:marBottom w:val="0"/>
          <w:divBdr>
            <w:top w:val="none" w:sz="0" w:space="0" w:color="auto"/>
            <w:left w:val="none" w:sz="0" w:space="0" w:color="auto"/>
            <w:bottom w:val="none" w:sz="0" w:space="0" w:color="auto"/>
            <w:right w:val="none" w:sz="0" w:space="0" w:color="auto"/>
          </w:divBdr>
        </w:div>
        <w:div w:id="481654626">
          <w:marLeft w:val="1800"/>
          <w:marRight w:val="0"/>
          <w:marTop w:val="48"/>
          <w:marBottom w:val="0"/>
          <w:divBdr>
            <w:top w:val="none" w:sz="0" w:space="0" w:color="auto"/>
            <w:left w:val="none" w:sz="0" w:space="0" w:color="auto"/>
            <w:bottom w:val="none" w:sz="0" w:space="0" w:color="auto"/>
            <w:right w:val="none" w:sz="0" w:space="0" w:color="auto"/>
          </w:divBdr>
        </w:div>
        <w:div w:id="1960254008">
          <w:marLeft w:val="1800"/>
          <w:marRight w:val="0"/>
          <w:marTop w:val="48"/>
          <w:marBottom w:val="0"/>
          <w:divBdr>
            <w:top w:val="none" w:sz="0" w:space="0" w:color="auto"/>
            <w:left w:val="none" w:sz="0" w:space="0" w:color="auto"/>
            <w:bottom w:val="none" w:sz="0" w:space="0" w:color="auto"/>
            <w:right w:val="none" w:sz="0" w:space="0" w:color="auto"/>
          </w:divBdr>
        </w:div>
        <w:div w:id="1087652110">
          <w:marLeft w:val="2520"/>
          <w:marRight w:val="0"/>
          <w:marTop w:val="48"/>
          <w:marBottom w:val="0"/>
          <w:divBdr>
            <w:top w:val="none" w:sz="0" w:space="0" w:color="auto"/>
            <w:left w:val="none" w:sz="0" w:space="0" w:color="auto"/>
            <w:bottom w:val="none" w:sz="0" w:space="0" w:color="auto"/>
            <w:right w:val="none" w:sz="0" w:space="0" w:color="auto"/>
          </w:divBdr>
        </w:div>
        <w:div w:id="1134912907">
          <w:marLeft w:val="2520"/>
          <w:marRight w:val="0"/>
          <w:marTop w:val="48"/>
          <w:marBottom w:val="0"/>
          <w:divBdr>
            <w:top w:val="none" w:sz="0" w:space="0" w:color="auto"/>
            <w:left w:val="none" w:sz="0" w:space="0" w:color="auto"/>
            <w:bottom w:val="none" w:sz="0" w:space="0" w:color="auto"/>
            <w:right w:val="none" w:sz="0" w:space="0" w:color="auto"/>
          </w:divBdr>
        </w:div>
        <w:div w:id="1423142535">
          <w:marLeft w:val="2520"/>
          <w:marRight w:val="0"/>
          <w:marTop w:val="48"/>
          <w:marBottom w:val="0"/>
          <w:divBdr>
            <w:top w:val="none" w:sz="0" w:space="0" w:color="auto"/>
            <w:left w:val="none" w:sz="0" w:space="0" w:color="auto"/>
            <w:bottom w:val="none" w:sz="0" w:space="0" w:color="auto"/>
            <w:right w:val="none" w:sz="0" w:space="0" w:color="auto"/>
          </w:divBdr>
        </w:div>
        <w:div w:id="1295646936">
          <w:marLeft w:val="1800"/>
          <w:marRight w:val="0"/>
          <w:marTop w:val="48"/>
          <w:marBottom w:val="0"/>
          <w:divBdr>
            <w:top w:val="none" w:sz="0" w:space="0" w:color="auto"/>
            <w:left w:val="none" w:sz="0" w:space="0" w:color="auto"/>
            <w:bottom w:val="none" w:sz="0" w:space="0" w:color="auto"/>
            <w:right w:val="none" w:sz="0" w:space="0" w:color="auto"/>
          </w:divBdr>
        </w:div>
        <w:div w:id="21060064">
          <w:marLeft w:val="1800"/>
          <w:marRight w:val="0"/>
          <w:marTop w:val="48"/>
          <w:marBottom w:val="0"/>
          <w:divBdr>
            <w:top w:val="none" w:sz="0" w:space="0" w:color="auto"/>
            <w:left w:val="none" w:sz="0" w:space="0" w:color="auto"/>
            <w:bottom w:val="none" w:sz="0" w:space="0" w:color="auto"/>
            <w:right w:val="none" w:sz="0" w:space="0" w:color="auto"/>
          </w:divBdr>
        </w:div>
        <w:div w:id="2071423367">
          <w:marLeft w:val="1800"/>
          <w:marRight w:val="0"/>
          <w:marTop w:val="48"/>
          <w:marBottom w:val="0"/>
          <w:divBdr>
            <w:top w:val="none" w:sz="0" w:space="0" w:color="auto"/>
            <w:left w:val="none" w:sz="0" w:space="0" w:color="auto"/>
            <w:bottom w:val="none" w:sz="0" w:space="0" w:color="auto"/>
            <w:right w:val="none" w:sz="0" w:space="0" w:color="auto"/>
          </w:divBdr>
        </w:div>
        <w:div w:id="1989243445">
          <w:marLeft w:val="2520"/>
          <w:marRight w:val="0"/>
          <w:marTop w:val="48"/>
          <w:marBottom w:val="0"/>
          <w:divBdr>
            <w:top w:val="none" w:sz="0" w:space="0" w:color="auto"/>
            <w:left w:val="none" w:sz="0" w:space="0" w:color="auto"/>
            <w:bottom w:val="none" w:sz="0" w:space="0" w:color="auto"/>
            <w:right w:val="none" w:sz="0" w:space="0" w:color="auto"/>
          </w:divBdr>
        </w:div>
        <w:div w:id="252587722">
          <w:marLeft w:val="2520"/>
          <w:marRight w:val="0"/>
          <w:marTop w:val="48"/>
          <w:marBottom w:val="0"/>
          <w:divBdr>
            <w:top w:val="none" w:sz="0" w:space="0" w:color="auto"/>
            <w:left w:val="none" w:sz="0" w:space="0" w:color="auto"/>
            <w:bottom w:val="none" w:sz="0" w:space="0" w:color="auto"/>
            <w:right w:val="none" w:sz="0" w:space="0" w:color="auto"/>
          </w:divBdr>
        </w:div>
        <w:div w:id="1749959209">
          <w:marLeft w:val="1800"/>
          <w:marRight w:val="0"/>
          <w:marTop w:val="48"/>
          <w:marBottom w:val="0"/>
          <w:divBdr>
            <w:top w:val="none" w:sz="0" w:space="0" w:color="auto"/>
            <w:left w:val="none" w:sz="0" w:space="0" w:color="auto"/>
            <w:bottom w:val="none" w:sz="0" w:space="0" w:color="auto"/>
            <w:right w:val="none" w:sz="0" w:space="0" w:color="auto"/>
          </w:divBdr>
        </w:div>
        <w:div w:id="1279751656">
          <w:marLeft w:val="2520"/>
          <w:marRight w:val="0"/>
          <w:marTop w:val="48"/>
          <w:marBottom w:val="0"/>
          <w:divBdr>
            <w:top w:val="none" w:sz="0" w:space="0" w:color="auto"/>
            <w:left w:val="none" w:sz="0" w:space="0" w:color="auto"/>
            <w:bottom w:val="none" w:sz="0" w:space="0" w:color="auto"/>
            <w:right w:val="none" w:sz="0" w:space="0" w:color="auto"/>
          </w:divBdr>
        </w:div>
        <w:div w:id="1767730236">
          <w:marLeft w:val="2520"/>
          <w:marRight w:val="0"/>
          <w:marTop w:val="48"/>
          <w:marBottom w:val="0"/>
          <w:divBdr>
            <w:top w:val="none" w:sz="0" w:space="0" w:color="auto"/>
            <w:left w:val="none" w:sz="0" w:space="0" w:color="auto"/>
            <w:bottom w:val="none" w:sz="0" w:space="0" w:color="auto"/>
            <w:right w:val="none" w:sz="0" w:space="0" w:color="auto"/>
          </w:divBdr>
        </w:div>
      </w:divsChild>
    </w:div>
    <w:div w:id="1518539191">
      <w:bodyDiv w:val="1"/>
      <w:marLeft w:val="0"/>
      <w:marRight w:val="0"/>
      <w:marTop w:val="0"/>
      <w:marBottom w:val="0"/>
      <w:divBdr>
        <w:top w:val="none" w:sz="0" w:space="0" w:color="auto"/>
        <w:left w:val="none" w:sz="0" w:space="0" w:color="auto"/>
        <w:bottom w:val="none" w:sz="0" w:space="0" w:color="auto"/>
        <w:right w:val="none" w:sz="0" w:space="0" w:color="auto"/>
      </w:divBdr>
    </w:div>
    <w:div w:id="1527866061">
      <w:bodyDiv w:val="1"/>
      <w:marLeft w:val="0"/>
      <w:marRight w:val="0"/>
      <w:marTop w:val="0"/>
      <w:marBottom w:val="0"/>
      <w:divBdr>
        <w:top w:val="none" w:sz="0" w:space="0" w:color="auto"/>
        <w:left w:val="none" w:sz="0" w:space="0" w:color="auto"/>
        <w:bottom w:val="none" w:sz="0" w:space="0" w:color="auto"/>
        <w:right w:val="none" w:sz="0" w:space="0" w:color="auto"/>
      </w:divBdr>
      <w:divsChild>
        <w:div w:id="175995957">
          <w:marLeft w:val="547"/>
          <w:marRight w:val="0"/>
          <w:marTop w:val="77"/>
          <w:marBottom w:val="0"/>
          <w:divBdr>
            <w:top w:val="none" w:sz="0" w:space="0" w:color="auto"/>
            <w:left w:val="none" w:sz="0" w:space="0" w:color="auto"/>
            <w:bottom w:val="none" w:sz="0" w:space="0" w:color="auto"/>
            <w:right w:val="none" w:sz="0" w:space="0" w:color="auto"/>
          </w:divBdr>
        </w:div>
        <w:div w:id="565192453">
          <w:marLeft w:val="1166"/>
          <w:marRight w:val="0"/>
          <w:marTop w:val="77"/>
          <w:marBottom w:val="0"/>
          <w:divBdr>
            <w:top w:val="none" w:sz="0" w:space="0" w:color="auto"/>
            <w:left w:val="none" w:sz="0" w:space="0" w:color="auto"/>
            <w:bottom w:val="none" w:sz="0" w:space="0" w:color="auto"/>
            <w:right w:val="none" w:sz="0" w:space="0" w:color="auto"/>
          </w:divBdr>
        </w:div>
        <w:div w:id="1760983744">
          <w:marLeft w:val="1800"/>
          <w:marRight w:val="0"/>
          <w:marTop w:val="77"/>
          <w:marBottom w:val="0"/>
          <w:divBdr>
            <w:top w:val="none" w:sz="0" w:space="0" w:color="auto"/>
            <w:left w:val="none" w:sz="0" w:space="0" w:color="auto"/>
            <w:bottom w:val="none" w:sz="0" w:space="0" w:color="auto"/>
            <w:right w:val="none" w:sz="0" w:space="0" w:color="auto"/>
          </w:divBdr>
        </w:div>
        <w:div w:id="576592290">
          <w:marLeft w:val="1800"/>
          <w:marRight w:val="0"/>
          <w:marTop w:val="77"/>
          <w:marBottom w:val="0"/>
          <w:divBdr>
            <w:top w:val="none" w:sz="0" w:space="0" w:color="auto"/>
            <w:left w:val="none" w:sz="0" w:space="0" w:color="auto"/>
            <w:bottom w:val="none" w:sz="0" w:space="0" w:color="auto"/>
            <w:right w:val="none" w:sz="0" w:space="0" w:color="auto"/>
          </w:divBdr>
        </w:div>
        <w:div w:id="2064908997">
          <w:marLeft w:val="1800"/>
          <w:marRight w:val="0"/>
          <w:marTop w:val="77"/>
          <w:marBottom w:val="0"/>
          <w:divBdr>
            <w:top w:val="none" w:sz="0" w:space="0" w:color="auto"/>
            <w:left w:val="none" w:sz="0" w:space="0" w:color="auto"/>
            <w:bottom w:val="none" w:sz="0" w:space="0" w:color="auto"/>
            <w:right w:val="none" w:sz="0" w:space="0" w:color="auto"/>
          </w:divBdr>
        </w:div>
        <w:div w:id="2086799313">
          <w:marLeft w:val="1800"/>
          <w:marRight w:val="0"/>
          <w:marTop w:val="77"/>
          <w:marBottom w:val="0"/>
          <w:divBdr>
            <w:top w:val="none" w:sz="0" w:space="0" w:color="auto"/>
            <w:left w:val="none" w:sz="0" w:space="0" w:color="auto"/>
            <w:bottom w:val="none" w:sz="0" w:space="0" w:color="auto"/>
            <w:right w:val="none" w:sz="0" w:space="0" w:color="auto"/>
          </w:divBdr>
        </w:div>
      </w:divsChild>
    </w:div>
    <w:div w:id="1564172244">
      <w:bodyDiv w:val="1"/>
      <w:marLeft w:val="0"/>
      <w:marRight w:val="0"/>
      <w:marTop w:val="0"/>
      <w:marBottom w:val="0"/>
      <w:divBdr>
        <w:top w:val="none" w:sz="0" w:space="0" w:color="auto"/>
        <w:left w:val="none" w:sz="0" w:space="0" w:color="auto"/>
        <w:bottom w:val="none" w:sz="0" w:space="0" w:color="auto"/>
        <w:right w:val="none" w:sz="0" w:space="0" w:color="auto"/>
      </w:divBdr>
      <w:divsChild>
        <w:div w:id="987979425">
          <w:marLeft w:val="547"/>
          <w:marRight w:val="0"/>
          <w:marTop w:val="58"/>
          <w:marBottom w:val="0"/>
          <w:divBdr>
            <w:top w:val="none" w:sz="0" w:space="0" w:color="auto"/>
            <w:left w:val="none" w:sz="0" w:space="0" w:color="auto"/>
            <w:bottom w:val="none" w:sz="0" w:space="0" w:color="auto"/>
            <w:right w:val="none" w:sz="0" w:space="0" w:color="auto"/>
          </w:divBdr>
        </w:div>
        <w:div w:id="554663315">
          <w:marLeft w:val="1166"/>
          <w:marRight w:val="0"/>
          <w:marTop w:val="58"/>
          <w:marBottom w:val="0"/>
          <w:divBdr>
            <w:top w:val="none" w:sz="0" w:space="0" w:color="auto"/>
            <w:left w:val="none" w:sz="0" w:space="0" w:color="auto"/>
            <w:bottom w:val="none" w:sz="0" w:space="0" w:color="auto"/>
            <w:right w:val="none" w:sz="0" w:space="0" w:color="auto"/>
          </w:divBdr>
        </w:div>
        <w:div w:id="223295445">
          <w:marLeft w:val="1800"/>
          <w:marRight w:val="0"/>
          <w:marTop w:val="58"/>
          <w:marBottom w:val="0"/>
          <w:divBdr>
            <w:top w:val="none" w:sz="0" w:space="0" w:color="auto"/>
            <w:left w:val="none" w:sz="0" w:space="0" w:color="auto"/>
            <w:bottom w:val="none" w:sz="0" w:space="0" w:color="auto"/>
            <w:right w:val="none" w:sz="0" w:space="0" w:color="auto"/>
          </w:divBdr>
        </w:div>
        <w:div w:id="1287857993">
          <w:marLeft w:val="1800"/>
          <w:marRight w:val="0"/>
          <w:marTop w:val="58"/>
          <w:marBottom w:val="0"/>
          <w:divBdr>
            <w:top w:val="none" w:sz="0" w:space="0" w:color="auto"/>
            <w:left w:val="none" w:sz="0" w:space="0" w:color="auto"/>
            <w:bottom w:val="none" w:sz="0" w:space="0" w:color="auto"/>
            <w:right w:val="none" w:sz="0" w:space="0" w:color="auto"/>
          </w:divBdr>
        </w:div>
        <w:div w:id="2067798321">
          <w:marLeft w:val="547"/>
          <w:marRight w:val="0"/>
          <w:marTop w:val="58"/>
          <w:marBottom w:val="0"/>
          <w:divBdr>
            <w:top w:val="none" w:sz="0" w:space="0" w:color="auto"/>
            <w:left w:val="none" w:sz="0" w:space="0" w:color="auto"/>
            <w:bottom w:val="none" w:sz="0" w:space="0" w:color="auto"/>
            <w:right w:val="none" w:sz="0" w:space="0" w:color="auto"/>
          </w:divBdr>
        </w:div>
        <w:div w:id="770202109">
          <w:marLeft w:val="1166"/>
          <w:marRight w:val="0"/>
          <w:marTop w:val="58"/>
          <w:marBottom w:val="0"/>
          <w:divBdr>
            <w:top w:val="none" w:sz="0" w:space="0" w:color="auto"/>
            <w:left w:val="none" w:sz="0" w:space="0" w:color="auto"/>
            <w:bottom w:val="none" w:sz="0" w:space="0" w:color="auto"/>
            <w:right w:val="none" w:sz="0" w:space="0" w:color="auto"/>
          </w:divBdr>
        </w:div>
        <w:div w:id="2034182284">
          <w:marLeft w:val="1800"/>
          <w:marRight w:val="0"/>
          <w:marTop w:val="58"/>
          <w:marBottom w:val="0"/>
          <w:divBdr>
            <w:top w:val="none" w:sz="0" w:space="0" w:color="auto"/>
            <w:left w:val="none" w:sz="0" w:space="0" w:color="auto"/>
            <w:bottom w:val="none" w:sz="0" w:space="0" w:color="auto"/>
            <w:right w:val="none" w:sz="0" w:space="0" w:color="auto"/>
          </w:divBdr>
        </w:div>
        <w:div w:id="1492214934">
          <w:marLeft w:val="1800"/>
          <w:marRight w:val="0"/>
          <w:marTop w:val="58"/>
          <w:marBottom w:val="0"/>
          <w:divBdr>
            <w:top w:val="none" w:sz="0" w:space="0" w:color="auto"/>
            <w:left w:val="none" w:sz="0" w:space="0" w:color="auto"/>
            <w:bottom w:val="none" w:sz="0" w:space="0" w:color="auto"/>
            <w:right w:val="none" w:sz="0" w:space="0" w:color="auto"/>
          </w:divBdr>
        </w:div>
        <w:div w:id="786660919">
          <w:marLeft w:val="1800"/>
          <w:marRight w:val="0"/>
          <w:marTop w:val="58"/>
          <w:marBottom w:val="0"/>
          <w:divBdr>
            <w:top w:val="none" w:sz="0" w:space="0" w:color="auto"/>
            <w:left w:val="none" w:sz="0" w:space="0" w:color="auto"/>
            <w:bottom w:val="none" w:sz="0" w:space="0" w:color="auto"/>
            <w:right w:val="none" w:sz="0" w:space="0" w:color="auto"/>
          </w:divBdr>
        </w:div>
        <w:div w:id="711731599">
          <w:marLeft w:val="547"/>
          <w:marRight w:val="0"/>
          <w:marTop w:val="58"/>
          <w:marBottom w:val="0"/>
          <w:divBdr>
            <w:top w:val="none" w:sz="0" w:space="0" w:color="auto"/>
            <w:left w:val="none" w:sz="0" w:space="0" w:color="auto"/>
            <w:bottom w:val="none" w:sz="0" w:space="0" w:color="auto"/>
            <w:right w:val="none" w:sz="0" w:space="0" w:color="auto"/>
          </w:divBdr>
        </w:div>
        <w:div w:id="85273555">
          <w:marLeft w:val="1166"/>
          <w:marRight w:val="0"/>
          <w:marTop w:val="58"/>
          <w:marBottom w:val="0"/>
          <w:divBdr>
            <w:top w:val="none" w:sz="0" w:space="0" w:color="auto"/>
            <w:left w:val="none" w:sz="0" w:space="0" w:color="auto"/>
            <w:bottom w:val="none" w:sz="0" w:space="0" w:color="auto"/>
            <w:right w:val="none" w:sz="0" w:space="0" w:color="auto"/>
          </w:divBdr>
        </w:div>
      </w:divsChild>
    </w:div>
    <w:div w:id="1633249120">
      <w:bodyDiv w:val="1"/>
      <w:marLeft w:val="0"/>
      <w:marRight w:val="0"/>
      <w:marTop w:val="0"/>
      <w:marBottom w:val="0"/>
      <w:divBdr>
        <w:top w:val="none" w:sz="0" w:space="0" w:color="auto"/>
        <w:left w:val="none" w:sz="0" w:space="0" w:color="auto"/>
        <w:bottom w:val="none" w:sz="0" w:space="0" w:color="auto"/>
        <w:right w:val="none" w:sz="0" w:space="0" w:color="auto"/>
      </w:divBdr>
      <w:divsChild>
        <w:div w:id="774446745">
          <w:marLeft w:val="547"/>
          <w:marRight w:val="0"/>
          <w:marTop w:val="58"/>
          <w:marBottom w:val="0"/>
          <w:divBdr>
            <w:top w:val="none" w:sz="0" w:space="0" w:color="auto"/>
            <w:left w:val="none" w:sz="0" w:space="0" w:color="auto"/>
            <w:bottom w:val="none" w:sz="0" w:space="0" w:color="auto"/>
            <w:right w:val="none" w:sz="0" w:space="0" w:color="auto"/>
          </w:divBdr>
        </w:div>
        <w:div w:id="2043356663">
          <w:marLeft w:val="1166"/>
          <w:marRight w:val="0"/>
          <w:marTop w:val="58"/>
          <w:marBottom w:val="0"/>
          <w:divBdr>
            <w:top w:val="none" w:sz="0" w:space="0" w:color="auto"/>
            <w:left w:val="none" w:sz="0" w:space="0" w:color="auto"/>
            <w:bottom w:val="none" w:sz="0" w:space="0" w:color="auto"/>
            <w:right w:val="none" w:sz="0" w:space="0" w:color="auto"/>
          </w:divBdr>
        </w:div>
        <w:div w:id="2011371386">
          <w:marLeft w:val="1800"/>
          <w:marRight w:val="0"/>
          <w:marTop w:val="58"/>
          <w:marBottom w:val="0"/>
          <w:divBdr>
            <w:top w:val="none" w:sz="0" w:space="0" w:color="auto"/>
            <w:left w:val="none" w:sz="0" w:space="0" w:color="auto"/>
            <w:bottom w:val="none" w:sz="0" w:space="0" w:color="auto"/>
            <w:right w:val="none" w:sz="0" w:space="0" w:color="auto"/>
          </w:divBdr>
        </w:div>
        <w:div w:id="456994301">
          <w:marLeft w:val="2520"/>
          <w:marRight w:val="0"/>
          <w:marTop w:val="58"/>
          <w:marBottom w:val="0"/>
          <w:divBdr>
            <w:top w:val="none" w:sz="0" w:space="0" w:color="auto"/>
            <w:left w:val="none" w:sz="0" w:space="0" w:color="auto"/>
            <w:bottom w:val="none" w:sz="0" w:space="0" w:color="auto"/>
            <w:right w:val="none" w:sz="0" w:space="0" w:color="auto"/>
          </w:divBdr>
        </w:div>
        <w:div w:id="1318654661">
          <w:marLeft w:val="3240"/>
          <w:marRight w:val="0"/>
          <w:marTop w:val="58"/>
          <w:marBottom w:val="0"/>
          <w:divBdr>
            <w:top w:val="none" w:sz="0" w:space="0" w:color="auto"/>
            <w:left w:val="none" w:sz="0" w:space="0" w:color="auto"/>
            <w:bottom w:val="none" w:sz="0" w:space="0" w:color="auto"/>
            <w:right w:val="none" w:sz="0" w:space="0" w:color="auto"/>
          </w:divBdr>
        </w:div>
        <w:div w:id="1287783078">
          <w:marLeft w:val="3240"/>
          <w:marRight w:val="0"/>
          <w:marTop w:val="58"/>
          <w:marBottom w:val="0"/>
          <w:divBdr>
            <w:top w:val="none" w:sz="0" w:space="0" w:color="auto"/>
            <w:left w:val="none" w:sz="0" w:space="0" w:color="auto"/>
            <w:bottom w:val="none" w:sz="0" w:space="0" w:color="auto"/>
            <w:right w:val="none" w:sz="0" w:space="0" w:color="auto"/>
          </w:divBdr>
        </w:div>
        <w:div w:id="124854562">
          <w:marLeft w:val="3240"/>
          <w:marRight w:val="0"/>
          <w:marTop w:val="58"/>
          <w:marBottom w:val="0"/>
          <w:divBdr>
            <w:top w:val="none" w:sz="0" w:space="0" w:color="auto"/>
            <w:left w:val="none" w:sz="0" w:space="0" w:color="auto"/>
            <w:bottom w:val="none" w:sz="0" w:space="0" w:color="auto"/>
            <w:right w:val="none" w:sz="0" w:space="0" w:color="auto"/>
          </w:divBdr>
        </w:div>
        <w:div w:id="1954511453">
          <w:marLeft w:val="3240"/>
          <w:marRight w:val="0"/>
          <w:marTop w:val="58"/>
          <w:marBottom w:val="0"/>
          <w:divBdr>
            <w:top w:val="none" w:sz="0" w:space="0" w:color="auto"/>
            <w:left w:val="none" w:sz="0" w:space="0" w:color="auto"/>
            <w:bottom w:val="none" w:sz="0" w:space="0" w:color="auto"/>
            <w:right w:val="none" w:sz="0" w:space="0" w:color="auto"/>
          </w:divBdr>
        </w:div>
        <w:div w:id="1554122395">
          <w:marLeft w:val="1800"/>
          <w:marRight w:val="0"/>
          <w:marTop w:val="58"/>
          <w:marBottom w:val="0"/>
          <w:divBdr>
            <w:top w:val="none" w:sz="0" w:space="0" w:color="auto"/>
            <w:left w:val="none" w:sz="0" w:space="0" w:color="auto"/>
            <w:bottom w:val="none" w:sz="0" w:space="0" w:color="auto"/>
            <w:right w:val="none" w:sz="0" w:space="0" w:color="auto"/>
          </w:divBdr>
        </w:div>
        <w:div w:id="983972684">
          <w:marLeft w:val="1800"/>
          <w:marRight w:val="0"/>
          <w:marTop w:val="58"/>
          <w:marBottom w:val="0"/>
          <w:divBdr>
            <w:top w:val="none" w:sz="0" w:space="0" w:color="auto"/>
            <w:left w:val="none" w:sz="0" w:space="0" w:color="auto"/>
            <w:bottom w:val="none" w:sz="0" w:space="0" w:color="auto"/>
            <w:right w:val="none" w:sz="0" w:space="0" w:color="auto"/>
          </w:divBdr>
        </w:div>
      </w:divsChild>
    </w:div>
    <w:div w:id="1638143004">
      <w:bodyDiv w:val="1"/>
      <w:marLeft w:val="0"/>
      <w:marRight w:val="0"/>
      <w:marTop w:val="0"/>
      <w:marBottom w:val="0"/>
      <w:divBdr>
        <w:top w:val="none" w:sz="0" w:space="0" w:color="auto"/>
        <w:left w:val="none" w:sz="0" w:space="0" w:color="auto"/>
        <w:bottom w:val="none" w:sz="0" w:space="0" w:color="auto"/>
        <w:right w:val="none" w:sz="0" w:space="0" w:color="auto"/>
      </w:divBdr>
    </w:div>
    <w:div w:id="1658457662">
      <w:bodyDiv w:val="1"/>
      <w:marLeft w:val="0"/>
      <w:marRight w:val="0"/>
      <w:marTop w:val="0"/>
      <w:marBottom w:val="0"/>
      <w:divBdr>
        <w:top w:val="none" w:sz="0" w:space="0" w:color="auto"/>
        <w:left w:val="none" w:sz="0" w:space="0" w:color="auto"/>
        <w:bottom w:val="none" w:sz="0" w:space="0" w:color="auto"/>
        <w:right w:val="none" w:sz="0" w:space="0" w:color="auto"/>
      </w:divBdr>
      <w:divsChild>
        <w:div w:id="1115757461">
          <w:marLeft w:val="547"/>
          <w:marRight w:val="0"/>
          <w:marTop w:val="58"/>
          <w:marBottom w:val="0"/>
          <w:divBdr>
            <w:top w:val="none" w:sz="0" w:space="0" w:color="auto"/>
            <w:left w:val="none" w:sz="0" w:space="0" w:color="auto"/>
            <w:bottom w:val="none" w:sz="0" w:space="0" w:color="auto"/>
            <w:right w:val="none" w:sz="0" w:space="0" w:color="auto"/>
          </w:divBdr>
        </w:div>
        <w:div w:id="1301493759">
          <w:marLeft w:val="1166"/>
          <w:marRight w:val="0"/>
          <w:marTop w:val="58"/>
          <w:marBottom w:val="0"/>
          <w:divBdr>
            <w:top w:val="none" w:sz="0" w:space="0" w:color="auto"/>
            <w:left w:val="none" w:sz="0" w:space="0" w:color="auto"/>
            <w:bottom w:val="none" w:sz="0" w:space="0" w:color="auto"/>
            <w:right w:val="none" w:sz="0" w:space="0" w:color="auto"/>
          </w:divBdr>
        </w:div>
        <w:div w:id="1875925419">
          <w:marLeft w:val="1800"/>
          <w:marRight w:val="0"/>
          <w:marTop w:val="58"/>
          <w:marBottom w:val="0"/>
          <w:divBdr>
            <w:top w:val="none" w:sz="0" w:space="0" w:color="auto"/>
            <w:left w:val="none" w:sz="0" w:space="0" w:color="auto"/>
            <w:bottom w:val="none" w:sz="0" w:space="0" w:color="auto"/>
            <w:right w:val="none" w:sz="0" w:space="0" w:color="auto"/>
          </w:divBdr>
        </w:div>
        <w:div w:id="1475875170">
          <w:marLeft w:val="2520"/>
          <w:marRight w:val="0"/>
          <w:marTop w:val="58"/>
          <w:marBottom w:val="0"/>
          <w:divBdr>
            <w:top w:val="none" w:sz="0" w:space="0" w:color="auto"/>
            <w:left w:val="none" w:sz="0" w:space="0" w:color="auto"/>
            <w:bottom w:val="none" w:sz="0" w:space="0" w:color="auto"/>
            <w:right w:val="none" w:sz="0" w:space="0" w:color="auto"/>
          </w:divBdr>
        </w:div>
        <w:div w:id="173346559">
          <w:marLeft w:val="1800"/>
          <w:marRight w:val="0"/>
          <w:marTop w:val="58"/>
          <w:marBottom w:val="0"/>
          <w:divBdr>
            <w:top w:val="none" w:sz="0" w:space="0" w:color="auto"/>
            <w:left w:val="none" w:sz="0" w:space="0" w:color="auto"/>
            <w:bottom w:val="none" w:sz="0" w:space="0" w:color="auto"/>
            <w:right w:val="none" w:sz="0" w:space="0" w:color="auto"/>
          </w:divBdr>
        </w:div>
        <w:div w:id="1645961839">
          <w:marLeft w:val="2520"/>
          <w:marRight w:val="0"/>
          <w:marTop w:val="58"/>
          <w:marBottom w:val="0"/>
          <w:divBdr>
            <w:top w:val="none" w:sz="0" w:space="0" w:color="auto"/>
            <w:left w:val="none" w:sz="0" w:space="0" w:color="auto"/>
            <w:bottom w:val="none" w:sz="0" w:space="0" w:color="auto"/>
            <w:right w:val="none" w:sz="0" w:space="0" w:color="auto"/>
          </w:divBdr>
        </w:div>
        <w:div w:id="1238634118">
          <w:marLeft w:val="547"/>
          <w:marRight w:val="0"/>
          <w:marTop w:val="58"/>
          <w:marBottom w:val="0"/>
          <w:divBdr>
            <w:top w:val="none" w:sz="0" w:space="0" w:color="auto"/>
            <w:left w:val="none" w:sz="0" w:space="0" w:color="auto"/>
            <w:bottom w:val="none" w:sz="0" w:space="0" w:color="auto"/>
            <w:right w:val="none" w:sz="0" w:space="0" w:color="auto"/>
          </w:divBdr>
        </w:div>
        <w:div w:id="1292008811">
          <w:marLeft w:val="1166"/>
          <w:marRight w:val="0"/>
          <w:marTop w:val="58"/>
          <w:marBottom w:val="0"/>
          <w:divBdr>
            <w:top w:val="none" w:sz="0" w:space="0" w:color="auto"/>
            <w:left w:val="none" w:sz="0" w:space="0" w:color="auto"/>
            <w:bottom w:val="none" w:sz="0" w:space="0" w:color="auto"/>
            <w:right w:val="none" w:sz="0" w:space="0" w:color="auto"/>
          </w:divBdr>
        </w:div>
        <w:div w:id="645739532">
          <w:marLeft w:val="1800"/>
          <w:marRight w:val="0"/>
          <w:marTop w:val="58"/>
          <w:marBottom w:val="0"/>
          <w:divBdr>
            <w:top w:val="none" w:sz="0" w:space="0" w:color="auto"/>
            <w:left w:val="none" w:sz="0" w:space="0" w:color="auto"/>
            <w:bottom w:val="none" w:sz="0" w:space="0" w:color="auto"/>
            <w:right w:val="none" w:sz="0" w:space="0" w:color="auto"/>
          </w:divBdr>
        </w:div>
        <w:div w:id="450903000">
          <w:marLeft w:val="2520"/>
          <w:marRight w:val="0"/>
          <w:marTop w:val="58"/>
          <w:marBottom w:val="0"/>
          <w:divBdr>
            <w:top w:val="none" w:sz="0" w:space="0" w:color="auto"/>
            <w:left w:val="none" w:sz="0" w:space="0" w:color="auto"/>
            <w:bottom w:val="none" w:sz="0" w:space="0" w:color="auto"/>
            <w:right w:val="none" w:sz="0" w:space="0" w:color="auto"/>
          </w:divBdr>
        </w:div>
        <w:div w:id="1435978908">
          <w:marLeft w:val="2520"/>
          <w:marRight w:val="0"/>
          <w:marTop w:val="58"/>
          <w:marBottom w:val="0"/>
          <w:divBdr>
            <w:top w:val="none" w:sz="0" w:space="0" w:color="auto"/>
            <w:left w:val="none" w:sz="0" w:space="0" w:color="auto"/>
            <w:bottom w:val="none" w:sz="0" w:space="0" w:color="auto"/>
            <w:right w:val="none" w:sz="0" w:space="0" w:color="auto"/>
          </w:divBdr>
        </w:div>
        <w:div w:id="922834938">
          <w:marLeft w:val="1800"/>
          <w:marRight w:val="0"/>
          <w:marTop w:val="58"/>
          <w:marBottom w:val="0"/>
          <w:divBdr>
            <w:top w:val="none" w:sz="0" w:space="0" w:color="auto"/>
            <w:left w:val="none" w:sz="0" w:space="0" w:color="auto"/>
            <w:bottom w:val="none" w:sz="0" w:space="0" w:color="auto"/>
            <w:right w:val="none" w:sz="0" w:space="0" w:color="auto"/>
          </w:divBdr>
        </w:div>
        <w:div w:id="955604190">
          <w:marLeft w:val="2520"/>
          <w:marRight w:val="0"/>
          <w:marTop w:val="58"/>
          <w:marBottom w:val="0"/>
          <w:divBdr>
            <w:top w:val="none" w:sz="0" w:space="0" w:color="auto"/>
            <w:left w:val="none" w:sz="0" w:space="0" w:color="auto"/>
            <w:bottom w:val="none" w:sz="0" w:space="0" w:color="auto"/>
            <w:right w:val="none" w:sz="0" w:space="0" w:color="auto"/>
          </w:divBdr>
        </w:div>
      </w:divsChild>
    </w:div>
    <w:div w:id="1743528036">
      <w:bodyDiv w:val="1"/>
      <w:marLeft w:val="0"/>
      <w:marRight w:val="0"/>
      <w:marTop w:val="0"/>
      <w:marBottom w:val="0"/>
      <w:divBdr>
        <w:top w:val="none" w:sz="0" w:space="0" w:color="auto"/>
        <w:left w:val="none" w:sz="0" w:space="0" w:color="auto"/>
        <w:bottom w:val="none" w:sz="0" w:space="0" w:color="auto"/>
        <w:right w:val="none" w:sz="0" w:space="0" w:color="auto"/>
      </w:divBdr>
    </w:div>
    <w:div w:id="1752121881">
      <w:bodyDiv w:val="1"/>
      <w:marLeft w:val="0"/>
      <w:marRight w:val="0"/>
      <w:marTop w:val="0"/>
      <w:marBottom w:val="0"/>
      <w:divBdr>
        <w:top w:val="none" w:sz="0" w:space="0" w:color="auto"/>
        <w:left w:val="none" w:sz="0" w:space="0" w:color="auto"/>
        <w:bottom w:val="none" w:sz="0" w:space="0" w:color="auto"/>
        <w:right w:val="none" w:sz="0" w:space="0" w:color="auto"/>
      </w:divBdr>
      <w:divsChild>
        <w:div w:id="1934508679">
          <w:marLeft w:val="547"/>
          <w:marRight w:val="0"/>
          <w:marTop w:val="50"/>
          <w:marBottom w:val="0"/>
          <w:divBdr>
            <w:top w:val="none" w:sz="0" w:space="0" w:color="auto"/>
            <w:left w:val="none" w:sz="0" w:space="0" w:color="auto"/>
            <w:bottom w:val="none" w:sz="0" w:space="0" w:color="auto"/>
            <w:right w:val="none" w:sz="0" w:space="0" w:color="auto"/>
          </w:divBdr>
        </w:div>
        <w:div w:id="1442146303">
          <w:marLeft w:val="1166"/>
          <w:marRight w:val="0"/>
          <w:marTop w:val="50"/>
          <w:marBottom w:val="0"/>
          <w:divBdr>
            <w:top w:val="none" w:sz="0" w:space="0" w:color="auto"/>
            <w:left w:val="none" w:sz="0" w:space="0" w:color="auto"/>
            <w:bottom w:val="none" w:sz="0" w:space="0" w:color="auto"/>
            <w:right w:val="none" w:sz="0" w:space="0" w:color="auto"/>
          </w:divBdr>
        </w:div>
        <w:div w:id="1560169061">
          <w:marLeft w:val="1800"/>
          <w:marRight w:val="0"/>
          <w:marTop w:val="50"/>
          <w:marBottom w:val="0"/>
          <w:divBdr>
            <w:top w:val="none" w:sz="0" w:space="0" w:color="auto"/>
            <w:left w:val="none" w:sz="0" w:space="0" w:color="auto"/>
            <w:bottom w:val="none" w:sz="0" w:space="0" w:color="auto"/>
            <w:right w:val="none" w:sz="0" w:space="0" w:color="auto"/>
          </w:divBdr>
        </w:div>
        <w:div w:id="982975296">
          <w:marLeft w:val="547"/>
          <w:marRight w:val="0"/>
          <w:marTop w:val="50"/>
          <w:marBottom w:val="0"/>
          <w:divBdr>
            <w:top w:val="none" w:sz="0" w:space="0" w:color="auto"/>
            <w:left w:val="none" w:sz="0" w:space="0" w:color="auto"/>
            <w:bottom w:val="none" w:sz="0" w:space="0" w:color="auto"/>
            <w:right w:val="none" w:sz="0" w:space="0" w:color="auto"/>
          </w:divBdr>
        </w:div>
        <w:div w:id="886186677">
          <w:marLeft w:val="1166"/>
          <w:marRight w:val="0"/>
          <w:marTop w:val="50"/>
          <w:marBottom w:val="0"/>
          <w:divBdr>
            <w:top w:val="none" w:sz="0" w:space="0" w:color="auto"/>
            <w:left w:val="none" w:sz="0" w:space="0" w:color="auto"/>
            <w:bottom w:val="none" w:sz="0" w:space="0" w:color="auto"/>
            <w:right w:val="none" w:sz="0" w:space="0" w:color="auto"/>
          </w:divBdr>
        </w:div>
        <w:div w:id="1348556433">
          <w:marLeft w:val="1800"/>
          <w:marRight w:val="0"/>
          <w:marTop w:val="50"/>
          <w:marBottom w:val="0"/>
          <w:divBdr>
            <w:top w:val="none" w:sz="0" w:space="0" w:color="auto"/>
            <w:left w:val="none" w:sz="0" w:space="0" w:color="auto"/>
            <w:bottom w:val="none" w:sz="0" w:space="0" w:color="auto"/>
            <w:right w:val="none" w:sz="0" w:space="0" w:color="auto"/>
          </w:divBdr>
        </w:div>
        <w:div w:id="733161917">
          <w:marLeft w:val="1800"/>
          <w:marRight w:val="0"/>
          <w:marTop w:val="50"/>
          <w:marBottom w:val="0"/>
          <w:divBdr>
            <w:top w:val="none" w:sz="0" w:space="0" w:color="auto"/>
            <w:left w:val="none" w:sz="0" w:space="0" w:color="auto"/>
            <w:bottom w:val="none" w:sz="0" w:space="0" w:color="auto"/>
            <w:right w:val="none" w:sz="0" w:space="0" w:color="auto"/>
          </w:divBdr>
        </w:div>
        <w:div w:id="1449819051">
          <w:marLeft w:val="547"/>
          <w:marRight w:val="0"/>
          <w:marTop w:val="50"/>
          <w:marBottom w:val="0"/>
          <w:divBdr>
            <w:top w:val="none" w:sz="0" w:space="0" w:color="auto"/>
            <w:left w:val="none" w:sz="0" w:space="0" w:color="auto"/>
            <w:bottom w:val="none" w:sz="0" w:space="0" w:color="auto"/>
            <w:right w:val="none" w:sz="0" w:space="0" w:color="auto"/>
          </w:divBdr>
        </w:div>
        <w:div w:id="1318849719">
          <w:marLeft w:val="1166"/>
          <w:marRight w:val="0"/>
          <w:marTop w:val="50"/>
          <w:marBottom w:val="0"/>
          <w:divBdr>
            <w:top w:val="none" w:sz="0" w:space="0" w:color="auto"/>
            <w:left w:val="none" w:sz="0" w:space="0" w:color="auto"/>
            <w:bottom w:val="none" w:sz="0" w:space="0" w:color="auto"/>
            <w:right w:val="none" w:sz="0" w:space="0" w:color="auto"/>
          </w:divBdr>
        </w:div>
        <w:div w:id="1878736474">
          <w:marLeft w:val="1800"/>
          <w:marRight w:val="0"/>
          <w:marTop w:val="50"/>
          <w:marBottom w:val="0"/>
          <w:divBdr>
            <w:top w:val="none" w:sz="0" w:space="0" w:color="auto"/>
            <w:left w:val="none" w:sz="0" w:space="0" w:color="auto"/>
            <w:bottom w:val="none" w:sz="0" w:space="0" w:color="auto"/>
            <w:right w:val="none" w:sz="0" w:space="0" w:color="auto"/>
          </w:divBdr>
        </w:div>
        <w:div w:id="69886329">
          <w:marLeft w:val="1800"/>
          <w:marRight w:val="0"/>
          <w:marTop w:val="50"/>
          <w:marBottom w:val="0"/>
          <w:divBdr>
            <w:top w:val="none" w:sz="0" w:space="0" w:color="auto"/>
            <w:left w:val="none" w:sz="0" w:space="0" w:color="auto"/>
            <w:bottom w:val="none" w:sz="0" w:space="0" w:color="auto"/>
            <w:right w:val="none" w:sz="0" w:space="0" w:color="auto"/>
          </w:divBdr>
        </w:div>
        <w:div w:id="2033337741">
          <w:marLeft w:val="1800"/>
          <w:marRight w:val="0"/>
          <w:marTop w:val="50"/>
          <w:marBottom w:val="0"/>
          <w:divBdr>
            <w:top w:val="none" w:sz="0" w:space="0" w:color="auto"/>
            <w:left w:val="none" w:sz="0" w:space="0" w:color="auto"/>
            <w:bottom w:val="none" w:sz="0" w:space="0" w:color="auto"/>
            <w:right w:val="none" w:sz="0" w:space="0" w:color="auto"/>
          </w:divBdr>
        </w:div>
        <w:div w:id="750859729">
          <w:marLeft w:val="547"/>
          <w:marRight w:val="0"/>
          <w:marTop w:val="67"/>
          <w:marBottom w:val="0"/>
          <w:divBdr>
            <w:top w:val="none" w:sz="0" w:space="0" w:color="auto"/>
            <w:left w:val="none" w:sz="0" w:space="0" w:color="auto"/>
            <w:bottom w:val="none" w:sz="0" w:space="0" w:color="auto"/>
            <w:right w:val="none" w:sz="0" w:space="0" w:color="auto"/>
          </w:divBdr>
        </w:div>
        <w:div w:id="949051893">
          <w:marLeft w:val="1166"/>
          <w:marRight w:val="0"/>
          <w:marTop w:val="67"/>
          <w:marBottom w:val="0"/>
          <w:divBdr>
            <w:top w:val="none" w:sz="0" w:space="0" w:color="auto"/>
            <w:left w:val="none" w:sz="0" w:space="0" w:color="auto"/>
            <w:bottom w:val="none" w:sz="0" w:space="0" w:color="auto"/>
            <w:right w:val="none" w:sz="0" w:space="0" w:color="auto"/>
          </w:divBdr>
        </w:div>
        <w:div w:id="811404509">
          <w:marLeft w:val="1800"/>
          <w:marRight w:val="0"/>
          <w:marTop w:val="67"/>
          <w:marBottom w:val="0"/>
          <w:divBdr>
            <w:top w:val="none" w:sz="0" w:space="0" w:color="auto"/>
            <w:left w:val="none" w:sz="0" w:space="0" w:color="auto"/>
            <w:bottom w:val="none" w:sz="0" w:space="0" w:color="auto"/>
            <w:right w:val="none" w:sz="0" w:space="0" w:color="auto"/>
          </w:divBdr>
        </w:div>
        <w:div w:id="2092657189">
          <w:marLeft w:val="1800"/>
          <w:marRight w:val="0"/>
          <w:marTop w:val="67"/>
          <w:marBottom w:val="0"/>
          <w:divBdr>
            <w:top w:val="none" w:sz="0" w:space="0" w:color="auto"/>
            <w:left w:val="none" w:sz="0" w:space="0" w:color="auto"/>
            <w:bottom w:val="none" w:sz="0" w:space="0" w:color="auto"/>
            <w:right w:val="none" w:sz="0" w:space="0" w:color="auto"/>
          </w:divBdr>
        </w:div>
        <w:div w:id="128785299">
          <w:marLeft w:val="1800"/>
          <w:marRight w:val="0"/>
          <w:marTop w:val="67"/>
          <w:marBottom w:val="0"/>
          <w:divBdr>
            <w:top w:val="none" w:sz="0" w:space="0" w:color="auto"/>
            <w:left w:val="none" w:sz="0" w:space="0" w:color="auto"/>
            <w:bottom w:val="none" w:sz="0" w:space="0" w:color="auto"/>
            <w:right w:val="none" w:sz="0" w:space="0" w:color="auto"/>
          </w:divBdr>
        </w:div>
      </w:divsChild>
    </w:div>
    <w:div w:id="1823110880">
      <w:bodyDiv w:val="1"/>
      <w:marLeft w:val="0"/>
      <w:marRight w:val="0"/>
      <w:marTop w:val="0"/>
      <w:marBottom w:val="0"/>
      <w:divBdr>
        <w:top w:val="none" w:sz="0" w:space="0" w:color="auto"/>
        <w:left w:val="none" w:sz="0" w:space="0" w:color="auto"/>
        <w:bottom w:val="none" w:sz="0" w:space="0" w:color="auto"/>
        <w:right w:val="none" w:sz="0" w:space="0" w:color="auto"/>
      </w:divBdr>
      <w:divsChild>
        <w:div w:id="540558242">
          <w:marLeft w:val="547"/>
          <w:marRight w:val="0"/>
          <w:marTop w:val="67"/>
          <w:marBottom w:val="0"/>
          <w:divBdr>
            <w:top w:val="none" w:sz="0" w:space="0" w:color="auto"/>
            <w:left w:val="none" w:sz="0" w:space="0" w:color="auto"/>
            <w:bottom w:val="none" w:sz="0" w:space="0" w:color="auto"/>
            <w:right w:val="none" w:sz="0" w:space="0" w:color="auto"/>
          </w:divBdr>
        </w:div>
        <w:div w:id="548225247">
          <w:marLeft w:val="1166"/>
          <w:marRight w:val="0"/>
          <w:marTop w:val="67"/>
          <w:marBottom w:val="0"/>
          <w:divBdr>
            <w:top w:val="none" w:sz="0" w:space="0" w:color="auto"/>
            <w:left w:val="none" w:sz="0" w:space="0" w:color="auto"/>
            <w:bottom w:val="none" w:sz="0" w:space="0" w:color="auto"/>
            <w:right w:val="none" w:sz="0" w:space="0" w:color="auto"/>
          </w:divBdr>
        </w:div>
        <w:div w:id="2044475325">
          <w:marLeft w:val="1800"/>
          <w:marRight w:val="0"/>
          <w:marTop w:val="67"/>
          <w:marBottom w:val="0"/>
          <w:divBdr>
            <w:top w:val="none" w:sz="0" w:space="0" w:color="auto"/>
            <w:left w:val="none" w:sz="0" w:space="0" w:color="auto"/>
            <w:bottom w:val="none" w:sz="0" w:space="0" w:color="auto"/>
            <w:right w:val="none" w:sz="0" w:space="0" w:color="auto"/>
          </w:divBdr>
        </w:div>
        <w:div w:id="1933778394">
          <w:marLeft w:val="1800"/>
          <w:marRight w:val="0"/>
          <w:marTop w:val="67"/>
          <w:marBottom w:val="0"/>
          <w:divBdr>
            <w:top w:val="none" w:sz="0" w:space="0" w:color="auto"/>
            <w:left w:val="none" w:sz="0" w:space="0" w:color="auto"/>
            <w:bottom w:val="none" w:sz="0" w:space="0" w:color="auto"/>
            <w:right w:val="none" w:sz="0" w:space="0" w:color="auto"/>
          </w:divBdr>
        </w:div>
        <w:div w:id="673187840">
          <w:marLeft w:val="2520"/>
          <w:marRight w:val="0"/>
          <w:marTop w:val="67"/>
          <w:marBottom w:val="0"/>
          <w:divBdr>
            <w:top w:val="none" w:sz="0" w:space="0" w:color="auto"/>
            <w:left w:val="none" w:sz="0" w:space="0" w:color="auto"/>
            <w:bottom w:val="none" w:sz="0" w:space="0" w:color="auto"/>
            <w:right w:val="none" w:sz="0" w:space="0" w:color="auto"/>
          </w:divBdr>
        </w:div>
      </w:divsChild>
    </w:div>
    <w:div w:id="1904096768">
      <w:bodyDiv w:val="1"/>
      <w:marLeft w:val="0"/>
      <w:marRight w:val="0"/>
      <w:marTop w:val="0"/>
      <w:marBottom w:val="0"/>
      <w:divBdr>
        <w:top w:val="none" w:sz="0" w:space="0" w:color="auto"/>
        <w:left w:val="none" w:sz="0" w:space="0" w:color="auto"/>
        <w:bottom w:val="none" w:sz="0" w:space="0" w:color="auto"/>
        <w:right w:val="none" w:sz="0" w:space="0" w:color="auto"/>
      </w:divBdr>
    </w:div>
    <w:div w:id="1910798007">
      <w:bodyDiv w:val="1"/>
      <w:marLeft w:val="0"/>
      <w:marRight w:val="0"/>
      <w:marTop w:val="0"/>
      <w:marBottom w:val="0"/>
      <w:divBdr>
        <w:top w:val="none" w:sz="0" w:space="0" w:color="auto"/>
        <w:left w:val="none" w:sz="0" w:space="0" w:color="auto"/>
        <w:bottom w:val="none" w:sz="0" w:space="0" w:color="auto"/>
        <w:right w:val="none" w:sz="0" w:space="0" w:color="auto"/>
      </w:divBdr>
      <w:divsChild>
        <w:div w:id="1821313840">
          <w:marLeft w:val="547"/>
          <w:marRight w:val="0"/>
          <w:marTop w:val="48"/>
          <w:marBottom w:val="0"/>
          <w:divBdr>
            <w:top w:val="none" w:sz="0" w:space="0" w:color="auto"/>
            <w:left w:val="none" w:sz="0" w:space="0" w:color="auto"/>
            <w:bottom w:val="none" w:sz="0" w:space="0" w:color="auto"/>
            <w:right w:val="none" w:sz="0" w:space="0" w:color="auto"/>
          </w:divBdr>
        </w:div>
        <w:div w:id="2134863849">
          <w:marLeft w:val="1267"/>
          <w:marRight w:val="0"/>
          <w:marTop w:val="48"/>
          <w:marBottom w:val="0"/>
          <w:divBdr>
            <w:top w:val="none" w:sz="0" w:space="0" w:color="auto"/>
            <w:left w:val="none" w:sz="0" w:space="0" w:color="auto"/>
            <w:bottom w:val="none" w:sz="0" w:space="0" w:color="auto"/>
            <w:right w:val="none" w:sz="0" w:space="0" w:color="auto"/>
          </w:divBdr>
        </w:div>
        <w:div w:id="1692686763">
          <w:marLeft w:val="1800"/>
          <w:marRight w:val="0"/>
          <w:marTop w:val="48"/>
          <w:marBottom w:val="0"/>
          <w:divBdr>
            <w:top w:val="none" w:sz="0" w:space="0" w:color="auto"/>
            <w:left w:val="none" w:sz="0" w:space="0" w:color="auto"/>
            <w:bottom w:val="none" w:sz="0" w:space="0" w:color="auto"/>
            <w:right w:val="none" w:sz="0" w:space="0" w:color="auto"/>
          </w:divBdr>
        </w:div>
        <w:div w:id="1003972918">
          <w:marLeft w:val="1800"/>
          <w:marRight w:val="0"/>
          <w:marTop w:val="48"/>
          <w:marBottom w:val="0"/>
          <w:divBdr>
            <w:top w:val="none" w:sz="0" w:space="0" w:color="auto"/>
            <w:left w:val="none" w:sz="0" w:space="0" w:color="auto"/>
            <w:bottom w:val="none" w:sz="0" w:space="0" w:color="auto"/>
            <w:right w:val="none" w:sz="0" w:space="0" w:color="auto"/>
          </w:divBdr>
        </w:div>
        <w:div w:id="531265171">
          <w:marLeft w:val="1800"/>
          <w:marRight w:val="0"/>
          <w:marTop w:val="48"/>
          <w:marBottom w:val="0"/>
          <w:divBdr>
            <w:top w:val="none" w:sz="0" w:space="0" w:color="auto"/>
            <w:left w:val="none" w:sz="0" w:space="0" w:color="auto"/>
            <w:bottom w:val="none" w:sz="0" w:space="0" w:color="auto"/>
            <w:right w:val="none" w:sz="0" w:space="0" w:color="auto"/>
          </w:divBdr>
        </w:div>
        <w:div w:id="2087918387">
          <w:marLeft w:val="2520"/>
          <w:marRight w:val="0"/>
          <w:marTop w:val="48"/>
          <w:marBottom w:val="0"/>
          <w:divBdr>
            <w:top w:val="none" w:sz="0" w:space="0" w:color="auto"/>
            <w:left w:val="none" w:sz="0" w:space="0" w:color="auto"/>
            <w:bottom w:val="none" w:sz="0" w:space="0" w:color="auto"/>
            <w:right w:val="none" w:sz="0" w:space="0" w:color="auto"/>
          </w:divBdr>
        </w:div>
        <w:div w:id="1239898726">
          <w:marLeft w:val="2520"/>
          <w:marRight w:val="0"/>
          <w:marTop w:val="48"/>
          <w:marBottom w:val="0"/>
          <w:divBdr>
            <w:top w:val="none" w:sz="0" w:space="0" w:color="auto"/>
            <w:left w:val="none" w:sz="0" w:space="0" w:color="auto"/>
            <w:bottom w:val="none" w:sz="0" w:space="0" w:color="auto"/>
            <w:right w:val="none" w:sz="0" w:space="0" w:color="auto"/>
          </w:divBdr>
        </w:div>
        <w:div w:id="1409352550">
          <w:marLeft w:val="2520"/>
          <w:marRight w:val="0"/>
          <w:marTop w:val="48"/>
          <w:marBottom w:val="0"/>
          <w:divBdr>
            <w:top w:val="none" w:sz="0" w:space="0" w:color="auto"/>
            <w:left w:val="none" w:sz="0" w:space="0" w:color="auto"/>
            <w:bottom w:val="none" w:sz="0" w:space="0" w:color="auto"/>
            <w:right w:val="none" w:sz="0" w:space="0" w:color="auto"/>
          </w:divBdr>
        </w:div>
        <w:div w:id="1852865532">
          <w:marLeft w:val="1800"/>
          <w:marRight w:val="0"/>
          <w:marTop w:val="48"/>
          <w:marBottom w:val="0"/>
          <w:divBdr>
            <w:top w:val="none" w:sz="0" w:space="0" w:color="auto"/>
            <w:left w:val="none" w:sz="0" w:space="0" w:color="auto"/>
            <w:bottom w:val="none" w:sz="0" w:space="0" w:color="auto"/>
            <w:right w:val="none" w:sz="0" w:space="0" w:color="auto"/>
          </w:divBdr>
        </w:div>
        <w:div w:id="1125928950">
          <w:marLeft w:val="1800"/>
          <w:marRight w:val="0"/>
          <w:marTop w:val="48"/>
          <w:marBottom w:val="0"/>
          <w:divBdr>
            <w:top w:val="none" w:sz="0" w:space="0" w:color="auto"/>
            <w:left w:val="none" w:sz="0" w:space="0" w:color="auto"/>
            <w:bottom w:val="none" w:sz="0" w:space="0" w:color="auto"/>
            <w:right w:val="none" w:sz="0" w:space="0" w:color="auto"/>
          </w:divBdr>
        </w:div>
        <w:div w:id="1087844204">
          <w:marLeft w:val="1800"/>
          <w:marRight w:val="0"/>
          <w:marTop w:val="48"/>
          <w:marBottom w:val="0"/>
          <w:divBdr>
            <w:top w:val="none" w:sz="0" w:space="0" w:color="auto"/>
            <w:left w:val="none" w:sz="0" w:space="0" w:color="auto"/>
            <w:bottom w:val="none" w:sz="0" w:space="0" w:color="auto"/>
            <w:right w:val="none" w:sz="0" w:space="0" w:color="auto"/>
          </w:divBdr>
        </w:div>
        <w:div w:id="420680143">
          <w:marLeft w:val="2520"/>
          <w:marRight w:val="0"/>
          <w:marTop w:val="48"/>
          <w:marBottom w:val="0"/>
          <w:divBdr>
            <w:top w:val="none" w:sz="0" w:space="0" w:color="auto"/>
            <w:left w:val="none" w:sz="0" w:space="0" w:color="auto"/>
            <w:bottom w:val="none" w:sz="0" w:space="0" w:color="auto"/>
            <w:right w:val="none" w:sz="0" w:space="0" w:color="auto"/>
          </w:divBdr>
        </w:div>
        <w:div w:id="193545454">
          <w:marLeft w:val="2520"/>
          <w:marRight w:val="0"/>
          <w:marTop w:val="48"/>
          <w:marBottom w:val="0"/>
          <w:divBdr>
            <w:top w:val="none" w:sz="0" w:space="0" w:color="auto"/>
            <w:left w:val="none" w:sz="0" w:space="0" w:color="auto"/>
            <w:bottom w:val="none" w:sz="0" w:space="0" w:color="auto"/>
            <w:right w:val="none" w:sz="0" w:space="0" w:color="auto"/>
          </w:divBdr>
        </w:div>
        <w:div w:id="1451584121">
          <w:marLeft w:val="1800"/>
          <w:marRight w:val="0"/>
          <w:marTop w:val="48"/>
          <w:marBottom w:val="0"/>
          <w:divBdr>
            <w:top w:val="none" w:sz="0" w:space="0" w:color="auto"/>
            <w:left w:val="none" w:sz="0" w:space="0" w:color="auto"/>
            <w:bottom w:val="none" w:sz="0" w:space="0" w:color="auto"/>
            <w:right w:val="none" w:sz="0" w:space="0" w:color="auto"/>
          </w:divBdr>
        </w:div>
        <w:div w:id="500852070">
          <w:marLeft w:val="2520"/>
          <w:marRight w:val="0"/>
          <w:marTop w:val="48"/>
          <w:marBottom w:val="0"/>
          <w:divBdr>
            <w:top w:val="none" w:sz="0" w:space="0" w:color="auto"/>
            <w:left w:val="none" w:sz="0" w:space="0" w:color="auto"/>
            <w:bottom w:val="none" w:sz="0" w:space="0" w:color="auto"/>
            <w:right w:val="none" w:sz="0" w:space="0" w:color="auto"/>
          </w:divBdr>
        </w:div>
        <w:div w:id="168060891">
          <w:marLeft w:val="2520"/>
          <w:marRight w:val="0"/>
          <w:marTop w:val="48"/>
          <w:marBottom w:val="0"/>
          <w:divBdr>
            <w:top w:val="none" w:sz="0" w:space="0" w:color="auto"/>
            <w:left w:val="none" w:sz="0" w:space="0" w:color="auto"/>
            <w:bottom w:val="none" w:sz="0" w:space="0" w:color="auto"/>
            <w:right w:val="none" w:sz="0" w:space="0" w:color="auto"/>
          </w:divBdr>
        </w:div>
      </w:divsChild>
    </w:div>
    <w:div w:id="1912303569">
      <w:bodyDiv w:val="1"/>
      <w:marLeft w:val="0"/>
      <w:marRight w:val="0"/>
      <w:marTop w:val="0"/>
      <w:marBottom w:val="0"/>
      <w:divBdr>
        <w:top w:val="none" w:sz="0" w:space="0" w:color="auto"/>
        <w:left w:val="none" w:sz="0" w:space="0" w:color="auto"/>
        <w:bottom w:val="none" w:sz="0" w:space="0" w:color="auto"/>
        <w:right w:val="none" w:sz="0" w:space="0" w:color="auto"/>
      </w:divBdr>
    </w:div>
    <w:div w:id="1971323613">
      <w:bodyDiv w:val="1"/>
      <w:marLeft w:val="0"/>
      <w:marRight w:val="0"/>
      <w:marTop w:val="0"/>
      <w:marBottom w:val="0"/>
      <w:divBdr>
        <w:top w:val="none" w:sz="0" w:space="0" w:color="auto"/>
        <w:left w:val="none" w:sz="0" w:space="0" w:color="auto"/>
        <w:bottom w:val="none" w:sz="0" w:space="0" w:color="auto"/>
        <w:right w:val="none" w:sz="0" w:space="0" w:color="auto"/>
      </w:divBdr>
    </w:div>
    <w:div w:id="1977178437">
      <w:bodyDiv w:val="1"/>
      <w:marLeft w:val="0"/>
      <w:marRight w:val="0"/>
      <w:marTop w:val="0"/>
      <w:marBottom w:val="0"/>
      <w:divBdr>
        <w:top w:val="none" w:sz="0" w:space="0" w:color="auto"/>
        <w:left w:val="none" w:sz="0" w:space="0" w:color="auto"/>
        <w:bottom w:val="none" w:sz="0" w:space="0" w:color="auto"/>
        <w:right w:val="none" w:sz="0" w:space="0" w:color="auto"/>
      </w:divBdr>
      <w:divsChild>
        <w:div w:id="1694501115">
          <w:marLeft w:val="547"/>
          <w:marRight w:val="0"/>
          <w:marTop w:val="58"/>
          <w:marBottom w:val="0"/>
          <w:divBdr>
            <w:top w:val="none" w:sz="0" w:space="0" w:color="auto"/>
            <w:left w:val="none" w:sz="0" w:space="0" w:color="auto"/>
            <w:bottom w:val="none" w:sz="0" w:space="0" w:color="auto"/>
            <w:right w:val="none" w:sz="0" w:space="0" w:color="auto"/>
          </w:divBdr>
        </w:div>
        <w:div w:id="2110007820">
          <w:marLeft w:val="1267"/>
          <w:marRight w:val="0"/>
          <w:marTop w:val="58"/>
          <w:marBottom w:val="0"/>
          <w:divBdr>
            <w:top w:val="none" w:sz="0" w:space="0" w:color="auto"/>
            <w:left w:val="none" w:sz="0" w:space="0" w:color="auto"/>
            <w:bottom w:val="none" w:sz="0" w:space="0" w:color="auto"/>
            <w:right w:val="none" w:sz="0" w:space="0" w:color="auto"/>
          </w:divBdr>
        </w:div>
        <w:div w:id="1871529779">
          <w:marLeft w:val="1987"/>
          <w:marRight w:val="0"/>
          <w:marTop w:val="58"/>
          <w:marBottom w:val="0"/>
          <w:divBdr>
            <w:top w:val="none" w:sz="0" w:space="0" w:color="auto"/>
            <w:left w:val="none" w:sz="0" w:space="0" w:color="auto"/>
            <w:bottom w:val="none" w:sz="0" w:space="0" w:color="auto"/>
            <w:right w:val="none" w:sz="0" w:space="0" w:color="auto"/>
          </w:divBdr>
        </w:div>
        <w:div w:id="2031485063">
          <w:marLeft w:val="547"/>
          <w:marRight w:val="0"/>
          <w:marTop w:val="58"/>
          <w:marBottom w:val="0"/>
          <w:divBdr>
            <w:top w:val="none" w:sz="0" w:space="0" w:color="auto"/>
            <w:left w:val="none" w:sz="0" w:space="0" w:color="auto"/>
            <w:bottom w:val="none" w:sz="0" w:space="0" w:color="auto"/>
            <w:right w:val="none" w:sz="0" w:space="0" w:color="auto"/>
          </w:divBdr>
        </w:div>
        <w:div w:id="638076602">
          <w:marLeft w:val="1267"/>
          <w:marRight w:val="0"/>
          <w:marTop w:val="58"/>
          <w:marBottom w:val="0"/>
          <w:divBdr>
            <w:top w:val="none" w:sz="0" w:space="0" w:color="auto"/>
            <w:left w:val="none" w:sz="0" w:space="0" w:color="auto"/>
            <w:bottom w:val="none" w:sz="0" w:space="0" w:color="auto"/>
            <w:right w:val="none" w:sz="0" w:space="0" w:color="auto"/>
          </w:divBdr>
        </w:div>
      </w:divsChild>
    </w:div>
    <w:div w:id="1988237434">
      <w:bodyDiv w:val="1"/>
      <w:marLeft w:val="0"/>
      <w:marRight w:val="0"/>
      <w:marTop w:val="0"/>
      <w:marBottom w:val="0"/>
      <w:divBdr>
        <w:top w:val="none" w:sz="0" w:space="0" w:color="auto"/>
        <w:left w:val="none" w:sz="0" w:space="0" w:color="auto"/>
        <w:bottom w:val="none" w:sz="0" w:space="0" w:color="auto"/>
        <w:right w:val="none" w:sz="0" w:space="0" w:color="auto"/>
      </w:divBdr>
    </w:div>
    <w:div w:id="1991246227">
      <w:bodyDiv w:val="1"/>
      <w:marLeft w:val="0"/>
      <w:marRight w:val="0"/>
      <w:marTop w:val="0"/>
      <w:marBottom w:val="0"/>
      <w:divBdr>
        <w:top w:val="none" w:sz="0" w:space="0" w:color="auto"/>
        <w:left w:val="none" w:sz="0" w:space="0" w:color="auto"/>
        <w:bottom w:val="none" w:sz="0" w:space="0" w:color="auto"/>
        <w:right w:val="none" w:sz="0" w:space="0" w:color="auto"/>
      </w:divBdr>
      <w:divsChild>
        <w:div w:id="2132822111">
          <w:marLeft w:val="547"/>
          <w:marRight w:val="0"/>
          <w:marTop w:val="77"/>
          <w:marBottom w:val="0"/>
          <w:divBdr>
            <w:top w:val="none" w:sz="0" w:space="0" w:color="auto"/>
            <w:left w:val="none" w:sz="0" w:space="0" w:color="auto"/>
            <w:bottom w:val="none" w:sz="0" w:space="0" w:color="auto"/>
            <w:right w:val="none" w:sz="0" w:space="0" w:color="auto"/>
          </w:divBdr>
        </w:div>
        <w:div w:id="855735512">
          <w:marLeft w:val="1166"/>
          <w:marRight w:val="0"/>
          <w:marTop w:val="77"/>
          <w:marBottom w:val="0"/>
          <w:divBdr>
            <w:top w:val="none" w:sz="0" w:space="0" w:color="auto"/>
            <w:left w:val="none" w:sz="0" w:space="0" w:color="auto"/>
            <w:bottom w:val="none" w:sz="0" w:space="0" w:color="auto"/>
            <w:right w:val="none" w:sz="0" w:space="0" w:color="auto"/>
          </w:divBdr>
        </w:div>
        <w:div w:id="1189104833">
          <w:marLeft w:val="1800"/>
          <w:marRight w:val="0"/>
          <w:marTop w:val="77"/>
          <w:marBottom w:val="0"/>
          <w:divBdr>
            <w:top w:val="none" w:sz="0" w:space="0" w:color="auto"/>
            <w:left w:val="none" w:sz="0" w:space="0" w:color="auto"/>
            <w:bottom w:val="none" w:sz="0" w:space="0" w:color="auto"/>
            <w:right w:val="none" w:sz="0" w:space="0" w:color="auto"/>
          </w:divBdr>
        </w:div>
        <w:div w:id="283122107">
          <w:marLeft w:val="1800"/>
          <w:marRight w:val="0"/>
          <w:marTop w:val="77"/>
          <w:marBottom w:val="0"/>
          <w:divBdr>
            <w:top w:val="none" w:sz="0" w:space="0" w:color="auto"/>
            <w:left w:val="none" w:sz="0" w:space="0" w:color="auto"/>
            <w:bottom w:val="none" w:sz="0" w:space="0" w:color="auto"/>
            <w:right w:val="none" w:sz="0" w:space="0" w:color="auto"/>
          </w:divBdr>
        </w:div>
        <w:div w:id="212622014">
          <w:marLeft w:val="1800"/>
          <w:marRight w:val="0"/>
          <w:marTop w:val="77"/>
          <w:marBottom w:val="0"/>
          <w:divBdr>
            <w:top w:val="none" w:sz="0" w:space="0" w:color="auto"/>
            <w:left w:val="none" w:sz="0" w:space="0" w:color="auto"/>
            <w:bottom w:val="none" w:sz="0" w:space="0" w:color="auto"/>
            <w:right w:val="none" w:sz="0" w:space="0" w:color="auto"/>
          </w:divBdr>
        </w:div>
        <w:div w:id="305202489">
          <w:marLeft w:val="1800"/>
          <w:marRight w:val="0"/>
          <w:marTop w:val="77"/>
          <w:marBottom w:val="0"/>
          <w:divBdr>
            <w:top w:val="none" w:sz="0" w:space="0" w:color="auto"/>
            <w:left w:val="none" w:sz="0" w:space="0" w:color="auto"/>
            <w:bottom w:val="none" w:sz="0" w:space="0" w:color="auto"/>
            <w:right w:val="none" w:sz="0" w:space="0" w:color="auto"/>
          </w:divBdr>
        </w:div>
      </w:divsChild>
    </w:div>
    <w:div w:id="2055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1269</TotalTime>
  <Pages>3</Pages>
  <Words>1143</Words>
  <Characters>6517</Characters>
  <Application>Microsoft Office Word</Application>
  <DocSecurity>0</DocSecurity>
  <Lines>54</Lines>
  <Paragraphs>15</Paragraphs>
  <ScaleCrop>false</ScaleCrop>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319</cp:revision>
  <dcterms:created xsi:type="dcterms:W3CDTF">2021-01-13T12:00:00Z</dcterms:created>
  <dcterms:modified xsi:type="dcterms:W3CDTF">2021-10-22T08:52:00Z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482343c4b2416fb0b3292f45ed6c81">
    <vt:lpwstr>CWMv+6iojqIMPieE/Hn5wnYrOhqPAA1Dydt4lE7AI4NjD4/cV897qOFTpRK/waFa4nMkncykUG2ltZ+SYBlhL85jw==</vt:lpwstr>
  </property>
  <property fmtid="{D5CDD505-2E9C-101B-9397-08002B2CF9AE}" pid="3" name="CWM4dfe962c55c3404aab85949d2db0350c">
    <vt:lpwstr>CWMmdORz+Nt5n35E0dtRxaA/maTmjzvK1PGJYKhfaEwUh7CxWAV6033ky05tLf3PHddiUuqh+u7F1555e2C3HNXpA==</vt:lpwstr>
  </property>
  <property fmtid="{D5CDD505-2E9C-101B-9397-08002B2CF9AE}" pid="4" name="CWMf833ddde101d4097a3b73aa3b97e9c16">
    <vt:lpwstr>CWM+FfkmXcE3RW47UD152AXGdhB69R3iNXGMG5GahEIBTNR8lwJd5iXsYTwBhJHfJ/LWvhd55L2CX88uChX1YFf5g==</vt:lpwstr>
  </property>
</Properties>
</file>